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75" w:rsidRDefault="00BC2E75" w:rsidP="00BC2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Олонецкого района поддержано государственное обвинение по уголовному делу в отношении 44-летнего местного жителя. Он признан виновным в совершении преступления по части 2.1 статьи 263 Уголовного кодекса РФ (нарушение правил безопасности движения и эксплуатации внутреннего водного транспорта лицом, управляющим маломерным судном и находящимся в состоянии опьянения, повлекшее по неосторожности смерть человека).</w:t>
      </w:r>
    </w:p>
    <w:p w:rsidR="00BC2E75" w:rsidRDefault="00BC2E75" w:rsidP="00BC2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установлено, </w:t>
      </w:r>
      <w:r w:rsidRPr="0016502B">
        <w:rPr>
          <w:rFonts w:ascii="Times New Roman" w:hAnsi="Times New Roman" w:cs="Times New Roman"/>
          <w:sz w:val="28"/>
          <w:szCs w:val="28"/>
        </w:rPr>
        <w:t xml:space="preserve">что подсудимый </w:t>
      </w:r>
      <w:r>
        <w:rPr>
          <w:rFonts w:ascii="Times New Roman" w:hAnsi="Times New Roman" w:cs="Times New Roman"/>
          <w:sz w:val="28"/>
          <w:szCs w:val="28"/>
        </w:rPr>
        <w:t>в вечернее время 08 сентября 2024 года, находясь в состоянии алкогольного опьянения, вместе со своей сожительницей, на пластиковой лодке с подвесным мотором, имеющей повреждения корпуса, не оборудованной спасательными средствами, в том числе без спасательных жилетов, вышел в акваторию озера Коткозеро в Олонецком районе. Во время движения по озеру, в связи с неисправностью лодки и обломом транца с подвесным мотором, в корпусе образовалась течь, в результате которой лодка затонула, а подсудимый вместе с сожительницей оказались в воде без спасательных жилетов и спасательного круга, после чего женщина скончалась в результате утопления в воде.</w:t>
      </w:r>
    </w:p>
    <w:p w:rsidR="00BC2E75" w:rsidRDefault="00BC2E75" w:rsidP="00BC2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CB3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Pr="00E40CB3">
        <w:rPr>
          <w:rFonts w:ascii="Times New Roman" w:hAnsi="Times New Roman" w:cs="Times New Roman"/>
          <w:sz w:val="28"/>
          <w:szCs w:val="28"/>
        </w:rPr>
        <w:t xml:space="preserve"> уголовного дела подсудимы</w:t>
      </w:r>
      <w:r>
        <w:rPr>
          <w:rFonts w:ascii="Times New Roman" w:hAnsi="Times New Roman" w:cs="Times New Roman"/>
          <w:sz w:val="28"/>
          <w:szCs w:val="28"/>
        </w:rPr>
        <w:t>й вину в совершении преступления признал в полном объеме.</w:t>
      </w:r>
    </w:p>
    <w:p w:rsidR="00F60F8F" w:rsidRPr="00BC2E75" w:rsidRDefault="00BC2E75" w:rsidP="00BC2E75">
      <w:r w:rsidRPr="00D17353">
        <w:rPr>
          <w:rFonts w:ascii="Times New Roman" w:hAnsi="Times New Roman" w:cs="Times New Roman"/>
          <w:sz w:val="28"/>
          <w:szCs w:val="28"/>
        </w:rPr>
        <w:t xml:space="preserve">По </w:t>
      </w:r>
      <w:r w:rsidRPr="0014312B">
        <w:rPr>
          <w:rFonts w:ascii="Times New Roman" w:hAnsi="Times New Roman" w:cs="Times New Roman"/>
          <w:sz w:val="28"/>
          <w:szCs w:val="28"/>
        </w:rPr>
        <w:t xml:space="preserve">результатам рассмотрения уголовного дела приговором Олонецкого районного суда подсудимый признан виновным в совершении преступления,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2.1</w:t>
      </w:r>
      <w:r w:rsidRPr="0014312B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263</w:t>
      </w:r>
      <w:r w:rsidRPr="0014312B">
        <w:rPr>
          <w:rFonts w:ascii="Times New Roman" w:hAnsi="Times New Roman" w:cs="Times New Roman"/>
          <w:sz w:val="28"/>
          <w:szCs w:val="28"/>
        </w:rPr>
        <w:t xml:space="preserve"> УК РФ, с учетом позиции государственного обвинителя и личности подсудимого ему назначено наказание в виде лишения свободы сроком на </w:t>
      </w:r>
      <w:r>
        <w:rPr>
          <w:rFonts w:ascii="Times New Roman" w:hAnsi="Times New Roman" w:cs="Times New Roman"/>
          <w:sz w:val="28"/>
          <w:szCs w:val="28"/>
        </w:rPr>
        <w:t>5 лет с отбыванием наказания в колонии-поселении</w:t>
      </w:r>
      <w:r w:rsidRPr="0014312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F60F8F" w:rsidRPr="00BC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D7"/>
    <w:rsid w:val="002A4255"/>
    <w:rsid w:val="00663BD5"/>
    <w:rsid w:val="00A65EFD"/>
    <w:rsid w:val="00BC2E75"/>
    <w:rsid w:val="00F60F8F"/>
    <w:rsid w:val="00FA2DD7"/>
    <w:rsid w:val="00FC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0F5A7-72A7-4CB9-B06A-1A5CDCF2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B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Артем Андреевич</dc:creator>
  <cp:keywords/>
  <dc:description/>
  <cp:lastModifiedBy>Калинин Артем Андреевич</cp:lastModifiedBy>
  <cp:revision>6</cp:revision>
  <dcterms:created xsi:type="dcterms:W3CDTF">2024-11-29T13:40:00Z</dcterms:created>
  <dcterms:modified xsi:type="dcterms:W3CDTF">2025-03-14T14:18:00Z</dcterms:modified>
</cp:coreProperties>
</file>