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21" w:rsidRDefault="001870AF">
      <w:r>
        <w:t>Прокуратура Олонецкого района разъясняет, что с 01.05.2024 в</w:t>
      </w:r>
      <w:r w:rsidR="004D5BCA">
        <w:t>ступают в силу изменения от 14.04.2024 № 124-ФЗ в</w:t>
      </w:r>
      <w:r>
        <w:t xml:space="preserve"> ФЗ «Об образовании в РФ».</w:t>
      </w:r>
    </w:p>
    <w:p w:rsidR="001870AF" w:rsidRDefault="001870AF">
      <w:r>
        <w:t>Поправки коснуться правил поступления абитуриентов на целевое обучение в текущем и последующих годах.</w:t>
      </w:r>
    </w:p>
    <w:p w:rsidR="004D5BCA" w:rsidRDefault="004D5BCA">
      <w:r>
        <w:t>Целевое обучение - это способ получить профессиональное образование с последующим трудоустройством.</w:t>
      </w:r>
    </w:p>
    <w:p w:rsidR="001870AF" w:rsidRDefault="001870AF">
      <w:r>
        <w:t>Что изменится с 1 мая 2024 года:</w:t>
      </w:r>
    </w:p>
    <w:p w:rsidR="001870AF" w:rsidRDefault="001870AF">
      <w:pPr>
        <w:rPr>
          <w:b/>
        </w:rPr>
      </w:pPr>
      <w:r>
        <w:rPr>
          <w:b/>
        </w:rPr>
        <w:t>Содержание договора между студентом и заказчиком.</w:t>
      </w:r>
    </w:p>
    <w:p w:rsidR="001870AF" w:rsidRDefault="001870AF">
      <w:r>
        <w:t>Законом установлен максимальный срок отработки после обучения – 5 лет. Раньше действовал только минимальный срок- 3 года. Также к договору должна быть подключена третья сторона -  ВУЗ, который отслеживает успеваемость студента и контролирует соблюдение условий соглашения.</w:t>
      </w:r>
    </w:p>
    <w:p w:rsidR="001870AF" w:rsidRDefault="001870AF">
      <w:pPr>
        <w:rPr>
          <w:b/>
        </w:rPr>
      </w:pPr>
      <w:r>
        <w:rPr>
          <w:b/>
        </w:rPr>
        <w:t>Порядок заключения договора.</w:t>
      </w:r>
    </w:p>
    <w:p w:rsidR="001870AF" w:rsidRDefault="001870AF">
      <w:r>
        <w:t xml:space="preserve">После вступления закона в </w:t>
      </w:r>
      <w:r w:rsidR="004D5BCA">
        <w:t>силу можно заключить только один договор – абитуриент подает заявление в один ВУЗ и на одну образовательную программу, до 01.05.2024 можно заключать несколько договоров.</w:t>
      </w:r>
    </w:p>
    <w:p w:rsidR="001870AF" w:rsidRDefault="001870AF">
      <w:pPr>
        <w:rPr>
          <w:b/>
        </w:rPr>
      </w:pPr>
      <w:r>
        <w:rPr>
          <w:b/>
        </w:rPr>
        <w:t>Создание единой платформы для заказчиков и абитуриентов.</w:t>
      </w:r>
    </w:p>
    <w:p w:rsidR="001870AF" w:rsidRDefault="001870AF">
      <w:r>
        <w:t>По новым правилам предусмотрено создание специального сервиса на портале «Работа в России». В разделе будут публиковаться предложения от всех заказчиков с подробными условиями для абитуриентов.</w:t>
      </w:r>
    </w:p>
    <w:sectPr w:rsidR="001870AF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8359B"/>
    <w:rsid w:val="0008359B"/>
    <w:rsid w:val="001809EE"/>
    <w:rsid w:val="001870AF"/>
    <w:rsid w:val="00316B4D"/>
    <w:rsid w:val="00422221"/>
    <w:rsid w:val="004A3C9A"/>
    <w:rsid w:val="004D5BCA"/>
    <w:rsid w:val="00564AEB"/>
    <w:rsid w:val="008E192D"/>
    <w:rsid w:val="00960FF6"/>
    <w:rsid w:val="00991D01"/>
    <w:rsid w:val="00D347A9"/>
    <w:rsid w:val="00DB6595"/>
    <w:rsid w:val="00F063C4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C9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Admin</cp:lastModifiedBy>
  <cp:revision>5</cp:revision>
  <cp:lastPrinted>2024-04-18T15:20:00Z</cp:lastPrinted>
  <dcterms:created xsi:type="dcterms:W3CDTF">2024-04-17T12:38:00Z</dcterms:created>
  <dcterms:modified xsi:type="dcterms:W3CDTF">2024-04-19T11:44:00Z</dcterms:modified>
</cp:coreProperties>
</file>