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  <w:r>
        <w:rPr>
          <w:rStyle w:val="a3"/>
          <w:b w:val="0"/>
          <w:bCs w:val="0"/>
          <w:color w:val="auto"/>
          <w:sz w:val="28"/>
          <w:szCs w:val="28"/>
        </w:rPr>
        <w:t>Прокуратура района разъясняет</w:t>
      </w:r>
    </w:p>
    <w:p w:rsidR="00251119" w:rsidRDefault="00251119" w:rsidP="00251119">
      <w:pPr>
        <w:pStyle w:val="1"/>
        <w:spacing w:before="0" w:after="0"/>
        <w:ind w:firstLine="720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C74B87" w:rsidRPr="00C74B87" w:rsidRDefault="00C74B87" w:rsidP="00C74B87">
      <w:pPr>
        <w:pStyle w:val="1"/>
        <w:spacing w:before="0" w:after="72" w:line="288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74B87">
        <w:rPr>
          <w:rFonts w:ascii="Times New Roman" w:hAnsi="Times New Roman" w:cs="Times New Roman"/>
          <w:color w:val="auto"/>
          <w:sz w:val="28"/>
          <w:szCs w:val="28"/>
        </w:rPr>
        <w:t>Внесены изменения в законодательство в части уточнения срока, в течение которого допускается наложение взысканий за совершение коррупционных правонарушений</w:t>
      </w:r>
    </w:p>
    <w:p w:rsidR="00C74B87" w:rsidRPr="00C74B87" w:rsidRDefault="00C74B87" w:rsidP="00C74B87">
      <w:pPr>
        <w:pStyle w:val="a6"/>
        <w:spacing w:before="0" w:beforeAutospacing="0" w:after="120" w:afterAutospacing="0"/>
        <w:jc w:val="center"/>
        <w:rPr>
          <w:sz w:val="28"/>
          <w:szCs w:val="28"/>
        </w:rPr>
      </w:pPr>
    </w:p>
    <w:p w:rsidR="00C74B87" w:rsidRPr="00C74B87" w:rsidRDefault="00C74B87" w:rsidP="00C74B87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4B87">
        <w:rPr>
          <w:color w:val="333333"/>
          <w:sz w:val="28"/>
          <w:szCs w:val="28"/>
        </w:rPr>
        <w:t>Внесены изменения в Федеральные законы от 27.06.2004 № 79-ФЗ «О государственной гражданской службе Российской Федерации» и от 02.03.2007 № 25-ФЗ «О муниципальной службе в Российской Федерации» в части уточнения срока, в течение которого допускается наложение взысканий за совершение коррупционных правонарушений.</w:t>
      </w:r>
    </w:p>
    <w:p w:rsidR="00C74B87" w:rsidRPr="00C74B87" w:rsidRDefault="00C74B87" w:rsidP="00C74B87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4B87">
        <w:rPr>
          <w:color w:val="333333"/>
          <w:sz w:val="28"/>
          <w:szCs w:val="28"/>
        </w:rPr>
        <w:t>Изменениями определено, что в срок, в течение которого допускается наложение на лиц, замещающих должности государственной гражданской службы и должности муниципальной службы, взысканий за совершение коррупционных правонарушений, не включаются периоды временной нетрудоспособности служащего, его пребывания в отпуске, другие случаи отсутствия на службе по уважительным причинам, а также время производства по уголовному делу.</w:t>
      </w:r>
    </w:p>
    <w:p w:rsidR="00C74B87" w:rsidRPr="00C74B87" w:rsidRDefault="00C74B87" w:rsidP="00C74B87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4B87">
        <w:rPr>
          <w:color w:val="333333"/>
          <w:sz w:val="28"/>
          <w:szCs w:val="28"/>
        </w:rPr>
        <w:t>Введение данной нормы обусловлено необходимостью обеспечения неотвратимости предусмотренной законом ответственности за совершение коррупционных правонарушений и исключения фактов недобросовестного использования возможности в случаях отсутствия на службе по формально уважительным причинам избежать наказания в связи с истечением срока, в который можно применить взыскание.</w:t>
      </w:r>
    </w:p>
    <w:p w:rsidR="00C74B87" w:rsidRPr="00C74B87" w:rsidRDefault="00C74B87" w:rsidP="00C74B87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4B87">
        <w:rPr>
          <w:color w:val="333333"/>
          <w:sz w:val="28"/>
          <w:szCs w:val="28"/>
        </w:rPr>
        <w:t xml:space="preserve">Кроме того, данное законодательное новшество направлено на обеспечение прав лиц, в отношении которых проводятся проверки по фактам совершения правонарушений данной категории, в части возможности представлять свои пояснения и иные аргументы в свою защиту, в </w:t>
      </w:r>
      <w:proofErr w:type="gramStart"/>
      <w:r w:rsidRPr="00C74B87">
        <w:rPr>
          <w:color w:val="333333"/>
          <w:sz w:val="28"/>
          <w:szCs w:val="28"/>
        </w:rPr>
        <w:t>случаях</w:t>
      </w:r>
      <w:proofErr w:type="gramEnd"/>
      <w:r w:rsidRPr="00C74B87">
        <w:rPr>
          <w:color w:val="333333"/>
          <w:sz w:val="28"/>
          <w:szCs w:val="28"/>
        </w:rPr>
        <w:t xml:space="preserve"> когда по объективным причинам им это сделать невозможно (нахождение в нетрудоспособном состоянии, при их отсутствии и др.).</w:t>
      </w:r>
    </w:p>
    <w:p w:rsidR="000F1484" w:rsidRDefault="000F1484"/>
    <w:p w:rsidR="00251119" w:rsidRPr="006D2E4B" w:rsidRDefault="00251119">
      <w:pPr>
        <w:rPr>
          <w:sz w:val="28"/>
          <w:szCs w:val="28"/>
        </w:rPr>
      </w:pPr>
      <w:bookmarkStart w:id="0" w:name="_GoBack"/>
      <w:bookmarkEnd w:id="0"/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>Заместитель прокурора района</w:t>
      </w: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 xml:space="preserve">советник юстиции </w:t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  <w:t xml:space="preserve">   </w:t>
      </w:r>
      <w:r w:rsidR="006D2E4B">
        <w:rPr>
          <w:sz w:val="28"/>
          <w:szCs w:val="28"/>
        </w:rPr>
        <w:t xml:space="preserve">      </w:t>
      </w:r>
      <w:r w:rsidRPr="006D2E4B">
        <w:rPr>
          <w:sz w:val="28"/>
          <w:szCs w:val="28"/>
        </w:rPr>
        <w:t xml:space="preserve">П.А. Королев </w:t>
      </w:r>
    </w:p>
    <w:sectPr w:rsidR="00251119" w:rsidRPr="006D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19"/>
    <w:rsid w:val="000F1484"/>
    <w:rsid w:val="00251119"/>
    <w:rsid w:val="006D2E4B"/>
    <w:rsid w:val="00AE08F5"/>
    <w:rsid w:val="00AF4D91"/>
    <w:rsid w:val="00C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8767"/>
  <w15:chartTrackingRefBased/>
  <w15:docId w15:val="{D56770C0-A9EE-4242-B1CE-E0E121F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51119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6D2E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4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4B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Павел Александрович</dc:creator>
  <cp:keywords/>
  <dc:description/>
  <cp:lastModifiedBy>Королев Павел Александрович</cp:lastModifiedBy>
  <cp:revision>3</cp:revision>
  <cp:lastPrinted>2020-02-06T10:08:00Z</cp:lastPrinted>
  <dcterms:created xsi:type="dcterms:W3CDTF">2020-02-06T10:06:00Z</dcterms:created>
  <dcterms:modified xsi:type="dcterms:W3CDTF">2020-02-06T10:08:00Z</dcterms:modified>
</cp:coreProperties>
</file>