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A6" w:rsidRDefault="00702BA6" w:rsidP="00C2282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02BA6" w:rsidRDefault="00702BA6" w:rsidP="00702B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02BA6" w:rsidRDefault="00702BA6" w:rsidP="00702B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Олонецкого района поддержано представление уголовно-исполнительной инспекции о замене обязательных работ более строгим видом наказания в отношении местного жителя, осужденного по ч. 1 ст. 264.3 УК РФ (управление автомобилем лицом, лишенным права управления транспортными средствами и подвергнутым административному наказанию) к 200 часам обязательных работ. </w:t>
      </w:r>
    </w:p>
    <w:p w:rsidR="00702BA6" w:rsidRDefault="00702BA6" w:rsidP="00702B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установлено, что в период с сентября по октябрь 2025 года осужденный более 15 раз уклонился от исполнения наказания в виде обязательных работ, за что был неоднократно предупрежден о недопустимости нарушений порядка отбывания наказания. Причиной такого поведения стало нежелание работать.</w:t>
      </w:r>
    </w:p>
    <w:p w:rsidR="00702BA6" w:rsidRDefault="00702BA6" w:rsidP="00702B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рассмотрения представления суд, с учетом позиции прокурора, заменил </w:t>
      </w:r>
      <w:proofErr w:type="spellStart"/>
      <w:r>
        <w:rPr>
          <w:rFonts w:ascii="Times New Roman" w:hAnsi="Times New Roman"/>
          <w:sz w:val="28"/>
        </w:rPr>
        <w:t>неотбытое</w:t>
      </w:r>
      <w:proofErr w:type="spellEnd"/>
      <w:r>
        <w:rPr>
          <w:rFonts w:ascii="Times New Roman" w:hAnsi="Times New Roman"/>
          <w:sz w:val="28"/>
        </w:rPr>
        <w:t xml:space="preserve"> осужденным наказание более строгим видом наказания – лишением свободы на срок 25 дней. Наказание осужденному предстоит отбывать в колонии-поселении на территории Республики Карелия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02BA6"/>
    <w:rsid w:val="00413118"/>
    <w:rsid w:val="00702BA6"/>
    <w:rsid w:val="00757F09"/>
    <w:rsid w:val="00761E11"/>
    <w:rsid w:val="00845A99"/>
    <w:rsid w:val="009473AC"/>
    <w:rsid w:val="00C22829"/>
    <w:rsid w:val="00C768A7"/>
    <w:rsid w:val="00ED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A6"/>
    <w:pPr>
      <w:spacing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3</cp:revision>
  <dcterms:created xsi:type="dcterms:W3CDTF">2025-12-05T07:16:00Z</dcterms:created>
  <dcterms:modified xsi:type="dcterms:W3CDTF">2025-12-05T07:24:00Z</dcterms:modified>
</cp:coreProperties>
</file>