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F9E" w:rsidRDefault="009B2F9E" w:rsidP="009B2F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61975" cy="904875"/>
            <wp:effectExtent l="19050" t="0" r="9525" b="0"/>
            <wp:docPr id="1" name="Рисунок 1" descr="C:\Users\User\Desktop\все документы\Булавко Ю.А\Геральдика\Тукс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все документы\Булавко Ю.А\Геральдика\Тукса_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F9E" w:rsidRDefault="009B2F9E" w:rsidP="009B2F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9B2F9E" w:rsidRDefault="009B2F9E" w:rsidP="009B2F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9B2F9E" w:rsidRDefault="009B2F9E" w:rsidP="009B2F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Туксинского сельского поселения</w:t>
      </w:r>
    </w:p>
    <w:p w:rsidR="009B2F9E" w:rsidRDefault="009B2F9E" w:rsidP="009B2F9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2F9E" w:rsidRDefault="009B2F9E" w:rsidP="009B2F9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9B2F9E" w:rsidRDefault="009B2F9E" w:rsidP="009B2F9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B2F9E" w:rsidRDefault="008A5DAF" w:rsidP="009B2F9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B00B49">
        <w:rPr>
          <w:rFonts w:ascii="Times New Roman" w:hAnsi="Times New Roman"/>
          <w:sz w:val="24"/>
          <w:szCs w:val="24"/>
        </w:rPr>
        <w:t xml:space="preserve">25 августа </w:t>
      </w:r>
      <w:r>
        <w:rPr>
          <w:rFonts w:ascii="Times New Roman" w:hAnsi="Times New Roman"/>
          <w:sz w:val="24"/>
          <w:szCs w:val="24"/>
        </w:rPr>
        <w:t>2023</w:t>
      </w:r>
      <w:r w:rsidR="009B2F9E">
        <w:rPr>
          <w:rFonts w:ascii="Times New Roman" w:hAnsi="Times New Roman"/>
          <w:sz w:val="24"/>
          <w:szCs w:val="24"/>
        </w:rPr>
        <w:t xml:space="preserve"> года                               </w:t>
      </w:r>
      <w:r w:rsidR="006C6F6E">
        <w:rPr>
          <w:rFonts w:ascii="Times New Roman" w:hAnsi="Times New Roman"/>
          <w:sz w:val="24"/>
          <w:szCs w:val="24"/>
        </w:rPr>
        <w:t xml:space="preserve">  </w:t>
      </w:r>
      <w:r w:rsidR="009B2F9E">
        <w:rPr>
          <w:rFonts w:ascii="Times New Roman" w:hAnsi="Times New Roman"/>
          <w:sz w:val="24"/>
          <w:szCs w:val="24"/>
        </w:rPr>
        <w:t xml:space="preserve">        № </w:t>
      </w:r>
      <w:r w:rsidR="00B00B49">
        <w:rPr>
          <w:rFonts w:ascii="Times New Roman" w:hAnsi="Times New Roman"/>
          <w:sz w:val="24"/>
          <w:szCs w:val="24"/>
        </w:rPr>
        <w:t xml:space="preserve">34                            </w:t>
      </w:r>
      <w:r w:rsidR="009B2F9E">
        <w:rPr>
          <w:rFonts w:ascii="Times New Roman" w:hAnsi="Times New Roman"/>
          <w:sz w:val="24"/>
          <w:szCs w:val="24"/>
        </w:rPr>
        <w:t xml:space="preserve">                       д. Тукса</w:t>
      </w:r>
    </w:p>
    <w:p w:rsidR="002322A5" w:rsidRDefault="002322A5" w:rsidP="00945B24">
      <w:pPr>
        <w:spacing w:after="0"/>
        <w:ind w:left="-142" w:firstLine="142"/>
        <w:rPr>
          <w:rFonts w:ascii="Times New Roman" w:hAnsi="Times New Roman"/>
          <w:sz w:val="24"/>
          <w:szCs w:val="24"/>
        </w:rPr>
      </w:pPr>
    </w:p>
    <w:p w:rsidR="009B2F9E" w:rsidRPr="00B431FD" w:rsidRDefault="009B2F9E" w:rsidP="00B431FD">
      <w:pPr>
        <w:suppressAutoHyphens/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>Об установлении расходных обязательств Туксинского с</w:t>
      </w:r>
      <w:r w:rsid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ельского поселения, связанных с </w:t>
      </w:r>
      <w:r w:rsidRP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предоставлением</w:t>
      </w:r>
      <w:r w:rsid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53AB5" w:rsidRP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бюджету Туксинского сельского поселения из бюджета </w:t>
      </w:r>
      <w:r w:rsidR="00A53AB5">
        <w:rPr>
          <w:rFonts w:ascii="Times New Roman" w:eastAsia="Times New Roman" w:hAnsi="Times New Roman" w:cs="Times New Roman"/>
          <w:sz w:val="24"/>
          <w:szCs w:val="24"/>
          <w:lang w:eastAsia="ar-SA"/>
        </w:rPr>
        <w:t>Олонецкого национального муниципального района</w:t>
      </w:r>
      <w:r w:rsidR="00A53AB5" w:rsidRP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A5DAF">
        <w:rPr>
          <w:rFonts w:ascii="Times New Roman" w:eastAsia="Times New Roman" w:hAnsi="Times New Roman" w:cs="Times New Roman"/>
          <w:sz w:val="24"/>
          <w:szCs w:val="24"/>
          <w:lang w:eastAsia="ar-SA"/>
        </w:rPr>
        <w:t>в 2023</w:t>
      </w:r>
      <w:r w:rsidR="0078543E" w:rsidRP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году</w:t>
      </w:r>
      <w:r w:rsidR="007854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иных межбюджетных трансфертов</w:t>
      </w:r>
      <w:r w:rsidRP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</w:t>
      </w:r>
      <w:r w:rsidR="005C5F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поощрение региональных и муниципальных управленческих команд за достижение показателей </w:t>
      </w:r>
      <w:proofErr w:type="gramStart"/>
      <w:r w:rsidR="005C5F7E">
        <w:rPr>
          <w:rFonts w:ascii="Times New Roman" w:eastAsia="Times New Roman" w:hAnsi="Times New Roman" w:cs="Times New Roman"/>
          <w:sz w:val="24"/>
          <w:szCs w:val="24"/>
          <w:lang w:eastAsia="ar-SA"/>
        </w:rPr>
        <w:t>деятельности органов исполнительной власти субъектов Российской Федерации</w:t>
      </w:r>
      <w:proofErr w:type="gramEnd"/>
      <w:r w:rsidRP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9B2F9E" w:rsidRDefault="009B2F9E" w:rsidP="009B2F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2F9E" w:rsidRPr="00B87677" w:rsidRDefault="009B2F9E" w:rsidP="009B2F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2F9E" w:rsidRDefault="00B87677" w:rsidP="008418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7677">
        <w:rPr>
          <w:rFonts w:ascii="Times New Roman" w:hAnsi="Times New Roman" w:cs="Times New Roman"/>
          <w:sz w:val="24"/>
          <w:szCs w:val="24"/>
        </w:rPr>
        <w:t xml:space="preserve">В соответствии с Бюджетным </w:t>
      </w:r>
      <w:hyperlink r:id="rId6" w:history="1">
        <w:r w:rsidRPr="00B8767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B87677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Законом Республики Карелия от 21 декабря 2022 года № 2776-ЗРК «О бюджете Республики Карелия на 2023 год и на плановый период 2024 и 2025 годов», распоряжением Главы Республики Карелия от 14 июля 2023 года № 284-р, постановлением Правительства Республики Карелия от 3 августа 2023 года № 371-П «О распределении на 2023 год иных межбюджетных трансфертов из</w:t>
      </w:r>
      <w:proofErr w:type="gramEnd"/>
      <w:r w:rsidRPr="00B876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7677">
        <w:rPr>
          <w:rFonts w:ascii="Times New Roman" w:hAnsi="Times New Roman" w:cs="Times New Roman"/>
          <w:sz w:val="24"/>
          <w:szCs w:val="24"/>
        </w:rPr>
        <w:t>бюджета Республики Карелия бюджетам муниципальных образований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Федерации», постановлением администрации Олонецкого национального района от 15 августа 2023 года № 682 «О поощрении муниципальных управленческих команд»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87677">
        <w:rPr>
          <w:rFonts w:ascii="Times New Roman" w:hAnsi="Times New Roman" w:cs="Times New Roman"/>
          <w:sz w:val="24"/>
          <w:szCs w:val="24"/>
        </w:rPr>
        <w:t xml:space="preserve"> </w:t>
      </w:r>
      <w:r w:rsidR="00BA4F9A" w:rsidRPr="00BA29BA">
        <w:rPr>
          <w:rFonts w:ascii="Times New Roman" w:hAnsi="Times New Roman" w:cs="Times New Roman"/>
          <w:sz w:val="24"/>
          <w:szCs w:val="24"/>
        </w:rPr>
        <w:t>на основании Соглашения</w:t>
      </w:r>
      <w:r w:rsidR="00BA4F9A">
        <w:rPr>
          <w:rFonts w:ascii="Times New Roman" w:hAnsi="Times New Roman" w:cs="Times New Roman"/>
          <w:sz w:val="24"/>
          <w:szCs w:val="24"/>
        </w:rPr>
        <w:t xml:space="preserve"> между а</w:t>
      </w:r>
      <w:r w:rsidR="00BA4F9A" w:rsidRPr="00BA29BA">
        <w:rPr>
          <w:rFonts w:ascii="Times New Roman" w:hAnsi="Times New Roman" w:cs="Times New Roman"/>
          <w:sz w:val="24"/>
          <w:szCs w:val="24"/>
        </w:rPr>
        <w:t>дминистрацией Олонецкого национального муниципального района и администрацией Туксинского сельского поселения о предоставлении</w:t>
      </w:r>
      <w:r w:rsidR="00BA4F9A">
        <w:rPr>
          <w:rFonts w:ascii="Times New Roman" w:hAnsi="Times New Roman" w:cs="Times New Roman"/>
          <w:sz w:val="24"/>
          <w:szCs w:val="24"/>
        </w:rPr>
        <w:t xml:space="preserve"> в 2023</w:t>
      </w:r>
      <w:r w:rsidR="00BA4F9A" w:rsidRPr="00325A65">
        <w:rPr>
          <w:rFonts w:ascii="Times New Roman" w:hAnsi="Times New Roman" w:cs="Times New Roman"/>
          <w:sz w:val="24"/>
          <w:szCs w:val="24"/>
        </w:rPr>
        <w:t xml:space="preserve"> году иных межбюджетных</w:t>
      </w:r>
      <w:proofErr w:type="gramEnd"/>
      <w:r w:rsidR="00BA4F9A" w:rsidRPr="00325A65">
        <w:rPr>
          <w:rFonts w:ascii="Times New Roman" w:hAnsi="Times New Roman" w:cs="Times New Roman"/>
          <w:sz w:val="24"/>
          <w:szCs w:val="24"/>
        </w:rPr>
        <w:t xml:space="preserve"> трансфертов на </w:t>
      </w:r>
      <w:proofErr w:type="spellStart"/>
      <w:proofErr w:type="gramStart"/>
      <w:r w:rsidRPr="00B87677">
        <w:rPr>
          <w:rFonts w:ascii="Times New Roman" w:hAnsi="Times New Roman"/>
          <w:sz w:val="24"/>
          <w:szCs w:val="24"/>
        </w:rPr>
        <w:t>на</w:t>
      </w:r>
      <w:proofErr w:type="spellEnd"/>
      <w:proofErr w:type="gramEnd"/>
      <w:r w:rsidRPr="00B87677">
        <w:rPr>
          <w:rFonts w:ascii="Times New Roman" w:hAnsi="Times New Roman"/>
          <w:sz w:val="24"/>
          <w:szCs w:val="24"/>
        </w:rPr>
        <w:t xml:space="preserve">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</w:t>
      </w:r>
      <w:r w:rsidRPr="00325A65">
        <w:rPr>
          <w:rFonts w:ascii="Times New Roman" w:hAnsi="Times New Roman" w:cs="Times New Roman"/>
          <w:sz w:val="24"/>
          <w:szCs w:val="24"/>
        </w:rPr>
        <w:t xml:space="preserve"> </w:t>
      </w:r>
      <w:r w:rsidR="00BA4F9A" w:rsidRPr="00325A65">
        <w:rPr>
          <w:rFonts w:ascii="Times New Roman" w:hAnsi="Times New Roman" w:cs="Times New Roman"/>
          <w:sz w:val="24"/>
          <w:szCs w:val="24"/>
        </w:rPr>
        <w:t xml:space="preserve">от </w:t>
      </w:r>
      <w:r w:rsidR="00B00B49">
        <w:rPr>
          <w:rFonts w:ascii="Times New Roman" w:hAnsi="Times New Roman" w:cs="Times New Roman"/>
          <w:sz w:val="24"/>
          <w:szCs w:val="24"/>
        </w:rPr>
        <w:t>21</w:t>
      </w:r>
      <w:r w:rsidR="00BA4F9A" w:rsidRPr="00B00B49">
        <w:rPr>
          <w:rFonts w:ascii="Times New Roman" w:hAnsi="Times New Roman" w:cs="Times New Roman"/>
          <w:sz w:val="24"/>
          <w:szCs w:val="24"/>
        </w:rPr>
        <w:t>.</w:t>
      </w:r>
      <w:r w:rsidR="00DD0DDA" w:rsidRPr="00B00B49">
        <w:rPr>
          <w:rFonts w:ascii="Times New Roman" w:hAnsi="Times New Roman" w:cs="Times New Roman"/>
          <w:sz w:val="24"/>
          <w:szCs w:val="24"/>
        </w:rPr>
        <w:t>08</w:t>
      </w:r>
      <w:r w:rsidR="00BA4F9A" w:rsidRPr="00B00B49">
        <w:rPr>
          <w:rFonts w:ascii="Times New Roman" w:hAnsi="Times New Roman" w:cs="Times New Roman"/>
          <w:sz w:val="24"/>
          <w:szCs w:val="24"/>
        </w:rPr>
        <w:t>.202</w:t>
      </w:r>
      <w:r w:rsidR="00855A85" w:rsidRPr="00B00B49">
        <w:rPr>
          <w:rFonts w:ascii="Times New Roman" w:hAnsi="Times New Roman" w:cs="Times New Roman"/>
          <w:sz w:val="24"/>
          <w:szCs w:val="24"/>
        </w:rPr>
        <w:t>3</w:t>
      </w:r>
      <w:r w:rsidR="00BA4F9A" w:rsidRPr="00B00B49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 № 3</w:t>
      </w:r>
      <w:r w:rsidR="00BA4F9A" w:rsidRPr="00855A8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МУК</w:t>
      </w:r>
      <w:r w:rsidR="00BA4F9A" w:rsidRPr="00BA29BA">
        <w:rPr>
          <w:rFonts w:ascii="Times New Roman" w:hAnsi="Times New Roman" w:cs="Times New Roman"/>
          <w:sz w:val="24"/>
          <w:szCs w:val="24"/>
        </w:rPr>
        <w:t xml:space="preserve"> (далее – Соглашение), </w:t>
      </w:r>
      <w:r w:rsidR="0000328B" w:rsidRPr="00BA29BA">
        <w:rPr>
          <w:rFonts w:ascii="Times New Roman" w:hAnsi="Times New Roman" w:cs="Times New Roman"/>
          <w:sz w:val="24"/>
          <w:szCs w:val="24"/>
        </w:rPr>
        <w:t>а</w:t>
      </w:r>
      <w:r w:rsidR="009B2F9E" w:rsidRPr="00BA29BA">
        <w:rPr>
          <w:rFonts w:ascii="Times New Roman" w:hAnsi="Times New Roman" w:cs="Times New Roman"/>
          <w:sz w:val="24"/>
          <w:szCs w:val="24"/>
        </w:rPr>
        <w:t>дминист</w:t>
      </w:r>
      <w:r w:rsidR="009B2F9E">
        <w:rPr>
          <w:rFonts w:ascii="Times New Roman" w:hAnsi="Times New Roman" w:cs="Times New Roman"/>
          <w:sz w:val="24"/>
          <w:szCs w:val="24"/>
        </w:rPr>
        <w:t>рация Туксинского сельского поселения  ПОСТАНОВЛЯЕТ:</w:t>
      </w:r>
    </w:p>
    <w:p w:rsidR="002322A5" w:rsidRDefault="002322A5" w:rsidP="002322A5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E458E" w:rsidRPr="00F343E7" w:rsidRDefault="00CA49E7" w:rsidP="004E458E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3E7">
        <w:rPr>
          <w:rFonts w:ascii="Times New Roman" w:hAnsi="Times New Roman" w:cs="Times New Roman"/>
          <w:sz w:val="24"/>
          <w:szCs w:val="24"/>
        </w:rPr>
        <w:lastRenderedPageBreak/>
        <w:t xml:space="preserve">Принять расходные обязательства </w:t>
      </w:r>
      <w:r w:rsidR="002322A5" w:rsidRPr="00F343E7">
        <w:rPr>
          <w:rFonts w:ascii="Times New Roman" w:hAnsi="Times New Roman" w:cs="Times New Roman"/>
          <w:sz w:val="24"/>
          <w:szCs w:val="24"/>
        </w:rPr>
        <w:t>на реализацию мероприятий</w:t>
      </w:r>
      <w:r w:rsidR="00A15E68" w:rsidRPr="00F343E7">
        <w:rPr>
          <w:rFonts w:ascii="Times New Roman" w:hAnsi="Times New Roman" w:cs="Times New Roman"/>
          <w:sz w:val="24"/>
          <w:szCs w:val="24"/>
        </w:rPr>
        <w:t>, предусмотренных Приложением 1 к Соглашению,</w:t>
      </w:r>
      <w:r w:rsidR="00997442" w:rsidRPr="00F343E7">
        <w:rPr>
          <w:rFonts w:ascii="Times New Roman" w:hAnsi="Times New Roman" w:cs="Times New Roman"/>
          <w:sz w:val="24"/>
          <w:szCs w:val="24"/>
        </w:rPr>
        <w:t xml:space="preserve"> </w:t>
      </w:r>
      <w:r w:rsidR="004E458E" w:rsidRPr="00F343E7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5166B2">
        <w:rPr>
          <w:rFonts w:ascii="Times New Roman" w:hAnsi="Times New Roman" w:cs="Times New Roman"/>
          <w:sz w:val="24"/>
          <w:szCs w:val="24"/>
        </w:rPr>
        <w:t>28 000</w:t>
      </w:r>
      <w:r w:rsidR="004E458E" w:rsidRPr="0052352D">
        <w:rPr>
          <w:rFonts w:ascii="Times New Roman" w:hAnsi="Times New Roman" w:cs="Times New Roman"/>
          <w:sz w:val="24"/>
          <w:szCs w:val="26"/>
        </w:rPr>
        <w:t>(</w:t>
      </w:r>
      <w:r w:rsidR="005166B2">
        <w:rPr>
          <w:rFonts w:ascii="Times New Roman" w:hAnsi="Times New Roman" w:cs="Times New Roman"/>
          <w:sz w:val="24"/>
          <w:szCs w:val="26"/>
        </w:rPr>
        <w:t xml:space="preserve">двадцать </w:t>
      </w:r>
      <w:r w:rsidR="00BA4F9A">
        <w:rPr>
          <w:rFonts w:ascii="Times New Roman" w:hAnsi="Times New Roman" w:cs="Times New Roman"/>
          <w:sz w:val="24"/>
          <w:szCs w:val="26"/>
        </w:rPr>
        <w:t>восемь тысяч</w:t>
      </w:r>
      <w:r w:rsidR="004E458E" w:rsidRPr="0052352D">
        <w:rPr>
          <w:rFonts w:ascii="Times New Roman" w:hAnsi="Times New Roman" w:cs="Times New Roman"/>
          <w:sz w:val="24"/>
          <w:szCs w:val="26"/>
        </w:rPr>
        <w:t>) рублей 00 копеек</w:t>
      </w:r>
      <w:r w:rsidR="004E458E" w:rsidRPr="00F343E7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4E458E" w:rsidRPr="00F343E7" w:rsidRDefault="004E458E" w:rsidP="004E458E">
      <w:pPr>
        <w:pStyle w:val="a5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3E7">
        <w:rPr>
          <w:rFonts w:ascii="Times New Roman" w:hAnsi="Times New Roman" w:cs="Times New Roman"/>
          <w:sz w:val="24"/>
          <w:szCs w:val="24"/>
        </w:rPr>
        <w:t>средства бюджета Олонецкого национального мун</w:t>
      </w:r>
      <w:r>
        <w:rPr>
          <w:rFonts w:ascii="Times New Roman" w:hAnsi="Times New Roman" w:cs="Times New Roman"/>
          <w:sz w:val="24"/>
          <w:szCs w:val="24"/>
        </w:rPr>
        <w:t>иципального района в размере</w:t>
      </w:r>
      <w:r w:rsidR="00BA4F9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66B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8 000 (</w:t>
      </w:r>
      <w:r w:rsidR="005166B2">
        <w:rPr>
          <w:rFonts w:ascii="Times New Roman" w:hAnsi="Times New Roman" w:cs="Times New Roman"/>
          <w:sz w:val="24"/>
          <w:szCs w:val="24"/>
        </w:rPr>
        <w:t xml:space="preserve">двадцать </w:t>
      </w:r>
      <w:r w:rsidR="00BA4F9A">
        <w:rPr>
          <w:rFonts w:ascii="Times New Roman" w:hAnsi="Times New Roman" w:cs="Times New Roman"/>
          <w:sz w:val="24"/>
          <w:szCs w:val="24"/>
        </w:rPr>
        <w:t>восемь тысяч) рублей</w:t>
      </w:r>
      <w:r w:rsidRPr="00F343E7">
        <w:rPr>
          <w:rFonts w:ascii="Times New Roman" w:hAnsi="Times New Roman" w:cs="Times New Roman"/>
          <w:sz w:val="24"/>
          <w:szCs w:val="24"/>
        </w:rPr>
        <w:t xml:space="preserve"> 00 копеек;</w:t>
      </w:r>
    </w:p>
    <w:p w:rsidR="004E458E" w:rsidRPr="00F343E7" w:rsidRDefault="004E458E" w:rsidP="004E458E">
      <w:pPr>
        <w:pStyle w:val="a5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3E7">
        <w:rPr>
          <w:rFonts w:ascii="Times New Roman" w:hAnsi="Times New Roman" w:cs="Times New Roman"/>
          <w:sz w:val="24"/>
          <w:szCs w:val="24"/>
        </w:rPr>
        <w:t xml:space="preserve">средства бюджета Туксинского сельского поселения в размере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1C4C">
        <w:rPr>
          <w:rFonts w:ascii="Times New Roman" w:hAnsi="Times New Roman" w:cs="Times New Roman"/>
          <w:sz w:val="24"/>
          <w:szCs w:val="24"/>
        </w:rPr>
        <w:t xml:space="preserve"> (</w:t>
      </w:r>
      <w:r w:rsidR="00BA4F9A">
        <w:rPr>
          <w:rFonts w:ascii="Times New Roman" w:hAnsi="Times New Roman" w:cs="Times New Roman"/>
          <w:sz w:val="24"/>
          <w:szCs w:val="24"/>
        </w:rPr>
        <w:t>ноль</w:t>
      </w:r>
      <w:r w:rsidRPr="000A1C4C">
        <w:rPr>
          <w:rFonts w:ascii="Times New Roman" w:hAnsi="Times New Roman" w:cs="Times New Roman"/>
          <w:sz w:val="24"/>
          <w:szCs w:val="24"/>
        </w:rPr>
        <w:t>)</w:t>
      </w:r>
      <w:r w:rsidR="00BA4F9A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F343E7">
        <w:rPr>
          <w:rFonts w:ascii="Times New Roman" w:hAnsi="Times New Roman" w:cs="Times New Roman"/>
          <w:sz w:val="24"/>
          <w:szCs w:val="24"/>
        </w:rPr>
        <w:t xml:space="preserve"> 00 копеек;</w:t>
      </w:r>
    </w:p>
    <w:p w:rsidR="009B2F9E" w:rsidRPr="004E458E" w:rsidRDefault="004E458E" w:rsidP="004E458E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1E84">
        <w:rPr>
          <w:rFonts w:ascii="Times New Roman" w:hAnsi="Times New Roman" w:cs="Times New Roman"/>
          <w:sz w:val="24"/>
          <w:szCs w:val="24"/>
        </w:rPr>
        <w:t xml:space="preserve">Направить средства субсидии на </w:t>
      </w:r>
      <w:r>
        <w:rPr>
          <w:rFonts w:ascii="Times New Roman" w:hAnsi="Times New Roman" w:cs="Times New Roman"/>
          <w:sz w:val="24"/>
          <w:szCs w:val="24"/>
        </w:rPr>
        <w:t>реализацию мероприятий</w:t>
      </w:r>
      <w:r w:rsidRPr="00421E8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указанных</w:t>
      </w:r>
      <w:r w:rsidRPr="00421E84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Приложении 1 к </w:t>
      </w:r>
      <w:r w:rsidRPr="00421E84">
        <w:rPr>
          <w:rFonts w:ascii="Times New Roman" w:hAnsi="Times New Roman" w:cs="Times New Roman"/>
          <w:sz w:val="24"/>
          <w:szCs w:val="24"/>
        </w:rPr>
        <w:t>Соглашени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421E84">
        <w:rPr>
          <w:rFonts w:ascii="Times New Roman" w:hAnsi="Times New Roman" w:cs="Times New Roman"/>
          <w:sz w:val="24"/>
          <w:szCs w:val="24"/>
        </w:rPr>
        <w:t>.</w:t>
      </w:r>
    </w:p>
    <w:p w:rsidR="009B2F9E" w:rsidRDefault="009E125E" w:rsidP="0000328B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</w:t>
      </w:r>
      <w:r w:rsidRPr="009E125E">
        <w:rPr>
          <w:rFonts w:ascii="Times New Roman" w:hAnsi="Times New Roman" w:cs="Times New Roman"/>
          <w:sz w:val="24"/>
          <w:szCs w:val="24"/>
        </w:rPr>
        <w:t xml:space="preserve">ть </w:t>
      </w:r>
      <w:r w:rsidR="005166B2">
        <w:rPr>
          <w:rFonts w:ascii="Times New Roman" w:hAnsi="Times New Roman" w:cs="Times New Roman"/>
          <w:sz w:val="24"/>
          <w:szCs w:val="24"/>
        </w:rPr>
        <w:t>достижение результатов</w:t>
      </w:r>
      <w:r>
        <w:rPr>
          <w:rFonts w:ascii="Times New Roman" w:hAnsi="Times New Roman" w:cs="Times New Roman"/>
          <w:sz w:val="24"/>
          <w:szCs w:val="24"/>
        </w:rPr>
        <w:t>, указанных в приложении</w:t>
      </w:r>
      <w:r w:rsidRPr="009E125E"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9E125E">
        <w:rPr>
          <w:rFonts w:ascii="Times New Roman" w:hAnsi="Times New Roman" w:cs="Times New Roman"/>
          <w:sz w:val="24"/>
          <w:szCs w:val="24"/>
        </w:rPr>
        <w:t xml:space="preserve"> Согла</w:t>
      </w:r>
      <w:r w:rsidR="007849BF">
        <w:rPr>
          <w:rFonts w:ascii="Times New Roman" w:hAnsi="Times New Roman" w:cs="Times New Roman"/>
          <w:sz w:val="24"/>
          <w:szCs w:val="24"/>
        </w:rPr>
        <w:t xml:space="preserve">шению, не </w:t>
      </w:r>
      <w:r w:rsidR="007849BF" w:rsidRPr="004E458E">
        <w:rPr>
          <w:rFonts w:ascii="Times New Roman" w:hAnsi="Times New Roman" w:cs="Times New Roman"/>
          <w:sz w:val="24"/>
          <w:szCs w:val="24"/>
        </w:rPr>
        <w:t xml:space="preserve">позднее </w:t>
      </w:r>
      <w:r w:rsidR="005166B2">
        <w:rPr>
          <w:rFonts w:ascii="Times New Roman" w:hAnsi="Times New Roman" w:cs="Times New Roman"/>
          <w:sz w:val="24"/>
          <w:szCs w:val="24"/>
        </w:rPr>
        <w:t>01</w:t>
      </w:r>
      <w:r w:rsidR="00BA4F9A">
        <w:rPr>
          <w:rFonts w:ascii="Times New Roman" w:hAnsi="Times New Roman" w:cs="Times New Roman"/>
          <w:sz w:val="24"/>
          <w:szCs w:val="24"/>
        </w:rPr>
        <w:t> </w:t>
      </w:r>
      <w:r w:rsidR="005166B2">
        <w:rPr>
          <w:rFonts w:ascii="Times New Roman" w:hAnsi="Times New Roman" w:cs="Times New Roman"/>
          <w:sz w:val="24"/>
          <w:szCs w:val="24"/>
        </w:rPr>
        <w:t>октября</w:t>
      </w:r>
      <w:r w:rsidR="00BA4F9A">
        <w:rPr>
          <w:rFonts w:ascii="Times New Roman" w:hAnsi="Times New Roman" w:cs="Times New Roman"/>
          <w:sz w:val="24"/>
          <w:szCs w:val="24"/>
        </w:rPr>
        <w:t xml:space="preserve"> 2023</w:t>
      </w:r>
      <w:r w:rsidRPr="004E458E">
        <w:rPr>
          <w:rFonts w:ascii="Times New Roman" w:hAnsi="Times New Roman" w:cs="Times New Roman"/>
          <w:sz w:val="24"/>
          <w:szCs w:val="24"/>
        </w:rPr>
        <w:t xml:space="preserve"> года</w:t>
      </w:r>
      <w:r w:rsidR="00997442" w:rsidRPr="004E458E">
        <w:rPr>
          <w:rFonts w:ascii="Times New Roman" w:hAnsi="Times New Roman" w:cs="Times New Roman"/>
          <w:sz w:val="24"/>
          <w:szCs w:val="24"/>
        </w:rPr>
        <w:t>.</w:t>
      </w:r>
    </w:p>
    <w:p w:rsidR="005166B2" w:rsidRPr="005166B2" w:rsidRDefault="005166B2" w:rsidP="0000328B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66B2">
        <w:rPr>
          <w:rFonts w:ascii="Times New Roman" w:hAnsi="Times New Roman" w:cs="Times New Roman"/>
          <w:sz w:val="24"/>
          <w:szCs w:val="24"/>
        </w:rPr>
        <w:t>Обеспечивать направление межбюджетного трансферта строго на поощрение должностных лиц, замещающих в органах местного самоуправления Поселения</w:t>
      </w:r>
      <w:r w:rsidRPr="005166B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66B2">
        <w:rPr>
          <w:rFonts w:ascii="Times New Roman" w:hAnsi="Times New Roman" w:cs="Times New Roman"/>
          <w:sz w:val="24"/>
          <w:szCs w:val="24"/>
        </w:rPr>
        <w:t>муниципальные должности и (или) должности муниципальной службы и (или) должности, не являющиеся должностями муниципальной службы, деятельность которых способствовала достижению Республикой Карелия за отчетный период (2022 год) значений (уровней) показателей для оценки эффективности деятельности исполнительных органов Республики Карелия.</w:t>
      </w:r>
      <w:proofErr w:type="gramEnd"/>
    </w:p>
    <w:p w:rsidR="005166B2" w:rsidRPr="005166B2" w:rsidRDefault="005166B2" w:rsidP="0000328B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66B2">
        <w:rPr>
          <w:rFonts w:ascii="Times New Roman" w:hAnsi="Times New Roman" w:cs="Times New Roman"/>
          <w:sz w:val="24"/>
          <w:szCs w:val="24"/>
        </w:rPr>
        <w:t>Представлять в Администрацию отчет о достижении значений результатов предоставления иного межбюджетного трансферта по форме согласно приложению № 2 к настоящему Соглашению ежеквартально до 4 числа следующего за отчетным кварталом, за отчетный год - до 14 января 2024 года.</w:t>
      </w:r>
    </w:p>
    <w:p w:rsidR="005166B2" w:rsidRPr="005166B2" w:rsidRDefault="005166B2" w:rsidP="00BA4F9A">
      <w:pPr>
        <w:tabs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ab/>
      </w:r>
      <w:r w:rsidRPr="005166B2">
        <w:rPr>
          <w:rFonts w:ascii="Times New Roman" w:hAnsi="Times New Roman" w:cs="Times New Roman"/>
          <w:sz w:val="24"/>
          <w:szCs w:val="24"/>
        </w:rPr>
        <w:t>Представлять в Администрацию отчеты о расходовании иного межбюджетного трансферта ежеквартально до 4 числа месяца, следующего за отчетным кварталом по форме согласно приложению № 3 к настоящему Соглашению, годовой отчет - не позднее 14 января 2024 года по форме согласно приложению № 4 к настоящему Соглашению.</w:t>
      </w:r>
    </w:p>
    <w:p w:rsidR="005166B2" w:rsidRPr="005166B2" w:rsidRDefault="00BA4F9A" w:rsidP="005166B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166B2">
        <w:rPr>
          <w:rFonts w:ascii="Times New Roman" w:hAnsi="Times New Roman" w:cs="Times New Roman"/>
          <w:sz w:val="24"/>
          <w:szCs w:val="24"/>
        </w:rPr>
        <w:tab/>
      </w:r>
      <w:r w:rsidR="005166B2" w:rsidRPr="005166B2">
        <w:rPr>
          <w:rFonts w:ascii="Times New Roman" w:hAnsi="Times New Roman" w:cs="Times New Roman"/>
          <w:sz w:val="24"/>
          <w:szCs w:val="24"/>
        </w:rPr>
        <w:t>Отражать иной межбюджетный трансферт:</w:t>
      </w:r>
    </w:p>
    <w:p w:rsidR="005166B2" w:rsidRDefault="005166B2" w:rsidP="005166B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66B2">
        <w:rPr>
          <w:rFonts w:ascii="Times New Roman" w:hAnsi="Times New Roman" w:cs="Times New Roman"/>
          <w:sz w:val="24"/>
          <w:szCs w:val="24"/>
        </w:rPr>
        <w:t xml:space="preserve">в доходах местного бюджета по коду бюджетной классификации               </w:t>
      </w:r>
    </w:p>
    <w:p w:rsidR="005166B2" w:rsidRPr="005166B2" w:rsidRDefault="005166B2" w:rsidP="005166B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66B2">
        <w:rPr>
          <w:rFonts w:ascii="Times New Roman" w:hAnsi="Times New Roman" w:cs="Times New Roman"/>
          <w:sz w:val="24"/>
          <w:szCs w:val="24"/>
        </w:rPr>
        <w:t xml:space="preserve"> 025 2 02 49999 10 0000 150 "Прочие межбюджетные трансферты, передаваемые бюджетам";</w:t>
      </w:r>
    </w:p>
    <w:p w:rsidR="005166B2" w:rsidRPr="005166B2" w:rsidRDefault="005166B2" w:rsidP="005166B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66B2">
        <w:rPr>
          <w:rFonts w:ascii="Times New Roman" w:hAnsi="Times New Roman" w:cs="Times New Roman"/>
          <w:sz w:val="24"/>
          <w:szCs w:val="24"/>
        </w:rPr>
        <w:t>в расходах местного бюджета по соответствующим кодам бюджетной классификации.</w:t>
      </w:r>
    </w:p>
    <w:p w:rsidR="00C415F1" w:rsidRPr="004E458E" w:rsidRDefault="00BA4F9A" w:rsidP="005166B2">
      <w:pPr>
        <w:tabs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30867" w:rsidRPr="004E458E">
        <w:rPr>
          <w:rFonts w:ascii="Times New Roman" w:hAnsi="Times New Roman" w:cs="Times New Roman"/>
          <w:sz w:val="24"/>
          <w:szCs w:val="24"/>
        </w:rPr>
        <w:t>.</w:t>
      </w:r>
      <w:r w:rsidR="00F30867" w:rsidRPr="004E458E">
        <w:rPr>
          <w:rFonts w:ascii="Times New Roman" w:hAnsi="Times New Roman" w:cs="Times New Roman"/>
          <w:sz w:val="24"/>
          <w:szCs w:val="24"/>
        </w:rPr>
        <w:tab/>
      </w:r>
      <w:r w:rsidR="005166B2" w:rsidRPr="005166B2">
        <w:rPr>
          <w:rFonts w:ascii="Times New Roman" w:hAnsi="Times New Roman" w:cs="Times New Roman"/>
          <w:sz w:val="24"/>
          <w:szCs w:val="24"/>
        </w:rPr>
        <w:t xml:space="preserve">В случае получения запроса обеспечивать представление в Администрацию документов и материалов, необходимых для осуществления </w:t>
      </w:r>
      <w:proofErr w:type="gramStart"/>
      <w:r w:rsidR="005166B2" w:rsidRPr="005166B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5166B2" w:rsidRPr="005166B2">
        <w:rPr>
          <w:rFonts w:ascii="Times New Roman" w:hAnsi="Times New Roman" w:cs="Times New Roman"/>
          <w:sz w:val="24"/>
          <w:szCs w:val="24"/>
        </w:rPr>
        <w:t xml:space="preserve"> соблюдением условий предоставления иного межбюджетного трансферта.</w:t>
      </w:r>
    </w:p>
    <w:p w:rsidR="00C415F1" w:rsidRPr="004E458E" w:rsidRDefault="00BA4F9A" w:rsidP="000032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B498B" w:rsidRPr="004E458E">
        <w:rPr>
          <w:rFonts w:ascii="Times New Roman" w:hAnsi="Times New Roman" w:cs="Times New Roman"/>
          <w:sz w:val="24"/>
          <w:szCs w:val="24"/>
        </w:rPr>
        <w:t>.</w:t>
      </w:r>
      <w:r w:rsidR="002322A5" w:rsidRPr="004E458E">
        <w:rPr>
          <w:rFonts w:ascii="Times New Roman" w:hAnsi="Times New Roman" w:cs="Times New Roman"/>
          <w:sz w:val="24"/>
          <w:szCs w:val="24"/>
        </w:rPr>
        <w:t xml:space="preserve"> </w:t>
      </w:r>
      <w:r w:rsidR="008758FD" w:rsidRPr="004E458E">
        <w:rPr>
          <w:rFonts w:ascii="Times New Roman" w:hAnsi="Times New Roman" w:cs="Times New Roman"/>
          <w:sz w:val="24"/>
          <w:szCs w:val="24"/>
        </w:rPr>
        <w:tab/>
      </w:r>
      <w:r w:rsidR="00DD0DDA" w:rsidRPr="00DD0DDA">
        <w:rPr>
          <w:rFonts w:ascii="Times New Roman" w:hAnsi="Times New Roman" w:cs="Times New Roman"/>
          <w:sz w:val="24"/>
          <w:szCs w:val="24"/>
        </w:rPr>
        <w:t>Возвратить в бюджет Олонецкого национального муниципального района не использованный по состоянию на 1 января 2024 года остаток средств иного межбюджетного трансферта на условиях и в сроки, установленные бюджетным законодательством.</w:t>
      </w:r>
    </w:p>
    <w:p w:rsidR="00210BE1" w:rsidRPr="007F798F" w:rsidRDefault="003A52A5" w:rsidP="000032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798F">
        <w:rPr>
          <w:sz w:val="26"/>
          <w:szCs w:val="26"/>
        </w:rPr>
        <w:t>10.</w:t>
      </w:r>
      <w:r w:rsidRPr="007F798F">
        <w:rPr>
          <w:rFonts w:ascii="Times New Roman" w:hAnsi="Times New Roman" w:cs="Times New Roman"/>
          <w:sz w:val="24"/>
          <w:szCs w:val="24"/>
        </w:rPr>
        <w:t xml:space="preserve"> </w:t>
      </w:r>
      <w:r w:rsidRPr="007F798F">
        <w:rPr>
          <w:rFonts w:ascii="Times New Roman" w:hAnsi="Times New Roman" w:cs="Times New Roman"/>
          <w:sz w:val="24"/>
          <w:szCs w:val="24"/>
        </w:rPr>
        <w:tab/>
      </w:r>
      <w:r w:rsidR="002322A5" w:rsidRPr="007F798F">
        <w:rPr>
          <w:rFonts w:ascii="Times New Roman" w:hAnsi="Times New Roman" w:cs="Times New Roman"/>
          <w:sz w:val="24"/>
          <w:szCs w:val="24"/>
        </w:rPr>
        <w:t>Главному б</w:t>
      </w:r>
      <w:r w:rsidR="007B498B" w:rsidRPr="007F798F">
        <w:rPr>
          <w:rFonts w:ascii="Times New Roman" w:hAnsi="Times New Roman" w:cs="Times New Roman"/>
          <w:sz w:val="24"/>
          <w:szCs w:val="24"/>
        </w:rPr>
        <w:t>ухгалтеру администрации Туксинского сельского поселения</w:t>
      </w:r>
      <w:r w:rsidR="00210BE1" w:rsidRPr="007F798F">
        <w:rPr>
          <w:rFonts w:ascii="Times New Roman" w:hAnsi="Times New Roman" w:cs="Times New Roman"/>
          <w:sz w:val="24"/>
          <w:szCs w:val="24"/>
        </w:rPr>
        <w:t>:</w:t>
      </w:r>
    </w:p>
    <w:p w:rsidR="00210BE1" w:rsidRPr="007F798F" w:rsidRDefault="00241F57" w:rsidP="000032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798F">
        <w:rPr>
          <w:rFonts w:ascii="Times New Roman" w:hAnsi="Times New Roman" w:cs="Times New Roman"/>
          <w:sz w:val="24"/>
          <w:szCs w:val="24"/>
        </w:rPr>
        <w:t>1)</w:t>
      </w:r>
      <w:r w:rsidR="008758FD" w:rsidRPr="007F798F">
        <w:rPr>
          <w:rFonts w:ascii="Times New Roman" w:hAnsi="Times New Roman" w:cs="Times New Roman"/>
          <w:sz w:val="24"/>
          <w:szCs w:val="24"/>
        </w:rPr>
        <w:tab/>
      </w:r>
      <w:r w:rsidR="00210BE1" w:rsidRPr="007F798F">
        <w:rPr>
          <w:rFonts w:ascii="Times New Roman" w:hAnsi="Times New Roman" w:cs="Times New Roman"/>
          <w:sz w:val="24"/>
          <w:szCs w:val="24"/>
        </w:rPr>
        <w:t xml:space="preserve">отразить в бюджете </w:t>
      </w:r>
      <w:r w:rsidR="007B498B" w:rsidRPr="007F798F"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  <w:r w:rsidR="007849BF" w:rsidRPr="007F798F">
        <w:rPr>
          <w:rFonts w:ascii="Times New Roman" w:hAnsi="Times New Roman" w:cs="Times New Roman"/>
          <w:sz w:val="24"/>
          <w:szCs w:val="24"/>
        </w:rPr>
        <w:t xml:space="preserve"> на 202</w:t>
      </w:r>
      <w:r w:rsidR="004E458E" w:rsidRPr="007F798F">
        <w:rPr>
          <w:rFonts w:ascii="Times New Roman" w:hAnsi="Times New Roman" w:cs="Times New Roman"/>
          <w:sz w:val="24"/>
          <w:szCs w:val="24"/>
        </w:rPr>
        <w:t>3</w:t>
      </w:r>
      <w:r w:rsidR="00210BE1" w:rsidRPr="007F798F">
        <w:rPr>
          <w:rFonts w:ascii="Times New Roman" w:hAnsi="Times New Roman" w:cs="Times New Roman"/>
          <w:sz w:val="24"/>
          <w:szCs w:val="24"/>
        </w:rPr>
        <w:t xml:space="preserve">год: </w:t>
      </w:r>
    </w:p>
    <w:p w:rsidR="00210BE1" w:rsidRPr="007F798F" w:rsidRDefault="00241F57" w:rsidP="00241F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798F">
        <w:rPr>
          <w:rFonts w:ascii="Times New Roman" w:hAnsi="Times New Roman" w:cs="Times New Roman"/>
          <w:sz w:val="24"/>
          <w:szCs w:val="24"/>
        </w:rPr>
        <w:t>-</w:t>
      </w:r>
      <w:r w:rsidRPr="007F798F">
        <w:rPr>
          <w:rFonts w:ascii="Times New Roman" w:hAnsi="Times New Roman" w:cs="Times New Roman"/>
          <w:sz w:val="24"/>
          <w:szCs w:val="24"/>
        </w:rPr>
        <w:tab/>
      </w:r>
      <w:r w:rsidR="00210BE1" w:rsidRPr="007F798F">
        <w:rPr>
          <w:rFonts w:ascii="Times New Roman" w:hAnsi="Times New Roman" w:cs="Times New Roman"/>
          <w:sz w:val="24"/>
          <w:szCs w:val="24"/>
        </w:rPr>
        <w:t xml:space="preserve">в доходах местного бюджета </w:t>
      </w:r>
      <w:r w:rsidR="0085503F" w:rsidRPr="007F798F">
        <w:rPr>
          <w:rFonts w:ascii="Times New Roman" w:hAnsi="Times New Roman" w:cs="Times New Roman"/>
          <w:sz w:val="24"/>
          <w:szCs w:val="24"/>
        </w:rPr>
        <w:t xml:space="preserve">сумму иных межбюджетных трансфертов </w:t>
      </w:r>
      <w:r w:rsidR="00210BE1" w:rsidRPr="007F798F">
        <w:rPr>
          <w:rFonts w:ascii="Times New Roman" w:hAnsi="Times New Roman" w:cs="Times New Roman"/>
          <w:sz w:val="24"/>
          <w:szCs w:val="24"/>
        </w:rPr>
        <w:t xml:space="preserve">по коду бюджетной классификации </w:t>
      </w:r>
      <w:r w:rsidR="00FA2770" w:rsidRPr="007F798F">
        <w:rPr>
          <w:rFonts w:ascii="Times New Roman" w:hAnsi="Times New Roman" w:cs="Times New Roman"/>
          <w:sz w:val="24"/>
          <w:szCs w:val="24"/>
        </w:rPr>
        <w:t>025 2024999910 0000 150</w:t>
      </w:r>
      <w:r w:rsidR="007F798F" w:rsidRPr="007F798F">
        <w:rPr>
          <w:rFonts w:ascii="Times New Roman" w:hAnsi="Times New Roman" w:cs="Times New Roman"/>
          <w:sz w:val="24"/>
          <w:szCs w:val="24"/>
        </w:rPr>
        <w:t>;</w:t>
      </w:r>
    </w:p>
    <w:p w:rsidR="00210BE1" w:rsidRPr="007F798F" w:rsidRDefault="00241F57" w:rsidP="00241F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798F">
        <w:rPr>
          <w:rFonts w:ascii="Times New Roman" w:hAnsi="Times New Roman" w:cs="Times New Roman"/>
          <w:sz w:val="24"/>
          <w:szCs w:val="24"/>
        </w:rPr>
        <w:t>-</w:t>
      </w:r>
      <w:r w:rsidRPr="007F798F">
        <w:rPr>
          <w:rFonts w:ascii="Times New Roman" w:hAnsi="Times New Roman" w:cs="Times New Roman"/>
          <w:sz w:val="24"/>
          <w:szCs w:val="24"/>
        </w:rPr>
        <w:tab/>
      </w:r>
      <w:r w:rsidR="00210BE1" w:rsidRPr="007F798F">
        <w:rPr>
          <w:rFonts w:ascii="Times New Roman" w:hAnsi="Times New Roman" w:cs="Times New Roman"/>
          <w:sz w:val="24"/>
          <w:szCs w:val="24"/>
        </w:rPr>
        <w:t>в расходах местного бюджета по соответствующи</w:t>
      </w:r>
      <w:r w:rsidR="0085503F" w:rsidRPr="007F798F">
        <w:rPr>
          <w:rFonts w:ascii="Times New Roman" w:hAnsi="Times New Roman" w:cs="Times New Roman"/>
          <w:sz w:val="24"/>
          <w:szCs w:val="24"/>
        </w:rPr>
        <w:t>м кодам бюджетной классификации.</w:t>
      </w:r>
    </w:p>
    <w:p w:rsidR="00241F57" w:rsidRPr="004E458E" w:rsidRDefault="003A52A5" w:rsidP="00241F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458E">
        <w:rPr>
          <w:rFonts w:ascii="Times New Roman" w:hAnsi="Times New Roman" w:cs="Times New Roman"/>
          <w:sz w:val="24"/>
          <w:szCs w:val="24"/>
        </w:rPr>
        <w:t>2</w:t>
      </w:r>
      <w:r w:rsidR="00241F57" w:rsidRPr="004E458E">
        <w:rPr>
          <w:rFonts w:ascii="Times New Roman" w:hAnsi="Times New Roman" w:cs="Times New Roman"/>
          <w:sz w:val="24"/>
          <w:szCs w:val="24"/>
        </w:rPr>
        <w:t>)</w:t>
      </w:r>
      <w:r w:rsidR="00072F26" w:rsidRPr="004E458E">
        <w:rPr>
          <w:rFonts w:ascii="Times New Roman" w:hAnsi="Times New Roman" w:cs="Times New Roman"/>
          <w:sz w:val="24"/>
          <w:szCs w:val="24"/>
        </w:rPr>
        <w:tab/>
      </w:r>
      <w:r w:rsidR="00210BE1" w:rsidRPr="004E458E">
        <w:rPr>
          <w:rFonts w:ascii="Times New Roman" w:hAnsi="Times New Roman" w:cs="Times New Roman"/>
          <w:sz w:val="24"/>
          <w:szCs w:val="24"/>
        </w:rPr>
        <w:t>обе</w:t>
      </w:r>
      <w:r w:rsidR="00072F26" w:rsidRPr="004E458E">
        <w:rPr>
          <w:rFonts w:ascii="Times New Roman" w:hAnsi="Times New Roman" w:cs="Times New Roman"/>
          <w:sz w:val="24"/>
          <w:szCs w:val="24"/>
        </w:rPr>
        <w:t xml:space="preserve">спечить возврат средств </w:t>
      </w:r>
      <w:r w:rsidR="00241F57" w:rsidRPr="004E458E">
        <w:rPr>
          <w:rFonts w:ascii="Times New Roman" w:hAnsi="Times New Roman" w:cs="Times New Roman"/>
          <w:sz w:val="24"/>
          <w:szCs w:val="24"/>
        </w:rPr>
        <w:t>иных межбюджетных трансфертов в бюджет Олонецкого национального муниципального района в случаях:</w:t>
      </w:r>
    </w:p>
    <w:p w:rsidR="00241F57" w:rsidRPr="004E458E" w:rsidRDefault="00241F57" w:rsidP="00241F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458E">
        <w:rPr>
          <w:rFonts w:ascii="Times New Roman" w:hAnsi="Times New Roman" w:cs="Times New Roman"/>
          <w:sz w:val="24"/>
          <w:szCs w:val="24"/>
        </w:rPr>
        <w:t>-</w:t>
      </w:r>
      <w:r w:rsidRPr="004E458E">
        <w:rPr>
          <w:rFonts w:ascii="Times New Roman" w:hAnsi="Times New Roman" w:cs="Times New Roman"/>
          <w:sz w:val="24"/>
          <w:szCs w:val="24"/>
        </w:rPr>
        <w:tab/>
        <w:t>неиспользования межбюджетных трансфертов по состоянию на 1 января очередного финансового года, в течение первых 15 рабочих дней очередного финансового года;</w:t>
      </w:r>
    </w:p>
    <w:p w:rsidR="00401CCE" w:rsidRDefault="003A52A5" w:rsidP="00420404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210BE1" w:rsidRPr="00210BE1">
        <w:rPr>
          <w:rFonts w:ascii="Times New Roman" w:hAnsi="Times New Roman" w:cs="Times New Roman"/>
          <w:sz w:val="24"/>
          <w:szCs w:val="24"/>
        </w:rPr>
        <w:t>.</w:t>
      </w:r>
      <w:r w:rsidR="00401CCE">
        <w:rPr>
          <w:rFonts w:ascii="Times New Roman" w:hAnsi="Times New Roman" w:cs="Times New Roman"/>
          <w:sz w:val="24"/>
          <w:szCs w:val="24"/>
        </w:rPr>
        <w:tab/>
      </w:r>
      <w:r w:rsidR="00401CCE" w:rsidRPr="0019043C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19043C" w:rsidRPr="0019043C">
        <w:rPr>
          <w:rFonts w:ascii="Times New Roman" w:hAnsi="Times New Roman" w:cs="Times New Roman"/>
          <w:sz w:val="24"/>
          <w:szCs w:val="24"/>
        </w:rPr>
        <w:t xml:space="preserve">Постановление вступает в силу со дня его подписания и подлежит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7" w:history="1">
        <w:r w:rsidR="0019043C" w:rsidRPr="0019043C">
          <w:rPr>
            <w:rStyle w:val="a6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="0019043C" w:rsidRPr="0019043C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210BE1" w:rsidRDefault="003A52A5" w:rsidP="00420404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420404">
        <w:rPr>
          <w:rFonts w:ascii="Times New Roman" w:hAnsi="Times New Roman" w:cs="Times New Roman"/>
          <w:sz w:val="24"/>
          <w:szCs w:val="24"/>
        </w:rPr>
        <w:t>.</w:t>
      </w:r>
      <w:r w:rsidR="0042040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20404" w:rsidRPr="0042040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420404" w:rsidRPr="00420404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</w:t>
      </w:r>
      <w:r w:rsidR="00420404">
        <w:rPr>
          <w:rFonts w:ascii="Times New Roman" w:hAnsi="Times New Roman" w:cs="Times New Roman"/>
          <w:sz w:val="24"/>
          <w:szCs w:val="24"/>
        </w:rPr>
        <w:t>.</w:t>
      </w:r>
    </w:p>
    <w:p w:rsidR="00420404" w:rsidRPr="00210BE1" w:rsidRDefault="00420404" w:rsidP="00420404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2E0E" w:rsidRPr="00B00B49" w:rsidRDefault="00612E0E" w:rsidP="00B00B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3ADA" w:rsidRDefault="00DD0DDA" w:rsidP="00401CCE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о. г</w:t>
      </w:r>
      <w:r w:rsidR="00420404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773ADA">
        <w:rPr>
          <w:rFonts w:ascii="Times New Roman" w:hAnsi="Times New Roman" w:cs="Times New Roman"/>
          <w:sz w:val="24"/>
          <w:szCs w:val="24"/>
        </w:rPr>
        <w:t xml:space="preserve"> Туксинского</w:t>
      </w:r>
    </w:p>
    <w:p w:rsidR="00773ADA" w:rsidRPr="009B2F9E" w:rsidRDefault="00773ADA" w:rsidP="00420404">
      <w:pPr>
        <w:pStyle w:val="a5"/>
        <w:tabs>
          <w:tab w:val="left" w:pos="7513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401CCE">
        <w:rPr>
          <w:rFonts w:ascii="Times New Roman" w:hAnsi="Times New Roman" w:cs="Times New Roman"/>
          <w:sz w:val="24"/>
          <w:szCs w:val="24"/>
        </w:rPr>
        <w:t>поселения</w:t>
      </w:r>
      <w:r w:rsidR="00401CCE">
        <w:rPr>
          <w:rFonts w:ascii="Times New Roman" w:hAnsi="Times New Roman" w:cs="Times New Roman"/>
          <w:sz w:val="24"/>
          <w:szCs w:val="24"/>
        </w:rPr>
        <w:tab/>
      </w:r>
      <w:r w:rsidR="002C36AE">
        <w:rPr>
          <w:rFonts w:ascii="Times New Roman" w:hAnsi="Times New Roman" w:cs="Times New Roman"/>
          <w:sz w:val="24"/>
          <w:szCs w:val="24"/>
        </w:rPr>
        <w:t xml:space="preserve">   </w:t>
      </w:r>
      <w:r w:rsidR="00DD0DDA">
        <w:rPr>
          <w:rFonts w:ascii="Times New Roman" w:hAnsi="Times New Roman" w:cs="Times New Roman"/>
          <w:sz w:val="24"/>
          <w:szCs w:val="24"/>
        </w:rPr>
        <w:t xml:space="preserve">  Е</w:t>
      </w:r>
      <w:r w:rsidR="00420404">
        <w:rPr>
          <w:rFonts w:ascii="Times New Roman" w:hAnsi="Times New Roman" w:cs="Times New Roman"/>
          <w:sz w:val="24"/>
          <w:szCs w:val="24"/>
        </w:rPr>
        <w:t>.</w:t>
      </w:r>
      <w:r w:rsidR="00DD0DDA">
        <w:rPr>
          <w:rFonts w:ascii="Times New Roman" w:hAnsi="Times New Roman" w:cs="Times New Roman"/>
          <w:sz w:val="24"/>
          <w:szCs w:val="24"/>
        </w:rPr>
        <w:t>В</w:t>
      </w:r>
      <w:r w:rsidR="00420404">
        <w:rPr>
          <w:rFonts w:ascii="Times New Roman" w:hAnsi="Times New Roman" w:cs="Times New Roman"/>
          <w:sz w:val="24"/>
          <w:szCs w:val="24"/>
        </w:rPr>
        <w:t xml:space="preserve">. </w:t>
      </w:r>
      <w:r w:rsidR="00DD0DDA">
        <w:rPr>
          <w:rFonts w:ascii="Times New Roman" w:hAnsi="Times New Roman" w:cs="Times New Roman"/>
          <w:sz w:val="24"/>
          <w:szCs w:val="24"/>
        </w:rPr>
        <w:t>Шувалова</w:t>
      </w:r>
    </w:p>
    <w:p w:rsidR="009B2F9E" w:rsidRDefault="009B2F9E" w:rsidP="00401CCE">
      <w:pPr>
        <w:tabs>
          <w:tab w:val="left" w:pos="7088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B2F9E" w:rsidRDefault="009B2F9E" w:rsidP="002322A5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B2F9E" w:rsidRDefault="009B2F9E" w:rsidP="002322A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9B2F9E" w:rsidRPr="009B2F9E" w:rsidRDefault="009B2F9E" w:rsidP="002322A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sectPr w:rsidR="009B2F9E" w:rsidRPr="009B2F9E" w:rsidSect="0000328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74F4F"/>
    <w:multiLevelType w:val="multilevel"/>
    <w:tmpl w:val="4CE07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C141692"/>
    <w:multiLevelType w:val="multilevel"/>
    <w:tmpl w:val="4CA6DC36"/>
    <w:lvl w:ilvl="0">
      <w:start w:val="1"/>
      <w:numFmt w:val="decimal"/>
      <w:lvlText w:val="%1."/>
      <w:lvlJc w:val="left"/>
      <w:pPr>
        <w:ind w:left="1131" w:hanging="705"/>
      </w:pPr>
      <w:rPr>
        <w:rFonts w:ascii="Times New Roman" w:eastAsia="Times New Roman" w:hAnsi="Times New Roman" w:cs="Times New Roman"/>
        <w:color w:val="auto"/>
      </w:rPr>
    </w:lvl>
    <w:lvl w:ilvl="1">
      <w:start w:val="13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>
    <w:nsid w:val="49883575"/>
    <w:multiLevelType w:val="multilevel"/>
    <w:tmpl w:val="072C8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4FD3185E"/>
    <w:multiLevelType w:val="multilevel"/>
    <w:tmpl w:val="3244C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91F3520"/>
    <w:multiLevelType w:val="hybridMultilevel"/>
    <w:tmpl w:val="A48E6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3A5151"/>
    <w:multiLevelType w:val="multilevel"/>
    <w:tmpl w:val="072C8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B2F9E"/>
    <w:rsid w:val="0000328B"/>
    <w:rsid w:val="00023DEE"/>
    <w:rsid w:val="000308AB"/>
    <w:rsid w:val="00072F26"/>
    <w:rsid w:val="00085023"/>
    <w:rsid w:val="000979AB"/>
    <w:rsid w:val="000A1C4C"/>
    <w:rsid w:val="001467E9"/>
    <w:rsid w:val="00165110"/>
    <w:rsid w:val="00165743"/>
    <w:rsid w:val="00181C3A"/>
    <w:rsid w:val="0019043C"/>
    <w:rsid w:val="001913D6"/>
    <w:rsid w:val="00210BE1"/>
    <w:rsid w:val="002322A5"/>
    <w:rsid w:val="00241F57"/>
    <w:rsid w:val="00262CE3"/>
    <w:rsid w:val="0028581D"/>
    <w:rsid w:val="002C36AE"/>
    <w:rsid w:val="00347C29"/>
    <w:rsid w:val="0035637C"/>
    <w:rsid w:val="00364EE0"/>
    <w:rsid w:val="003A52A5"/>
    <w:rsid w:val="003C4F13"/>
    <w:rsid w:val="003D13F1"/>
    <w:rsid w:val="003D3858"/>
    <w:rsid w:val="00401CCE"/>
    <w:rsid w:val="00420404"/>
    <w:rsid w:val="00421E84"/>
    <w:rsid w:val="00484D7C"/>
    <w:rsid w:val="004C2523"/>
    <w:rsid w:val="004E3330"/>
    <w:rsid w:val="004E458E"/>
    <w:rsid w:val="005166B2"/>
    <w:rsid w:val="0053165A"/>
    <w:rsid w:val="00570E4B"/>
    <w:rsid w:val="005C5918"/>
    <w:rsid w:val="005C5F7E"/>
    <w:rsid w:val="005D7C65"/>
    <w:rsid w:val="00612E0E"/>
    <w:rsid w:val="00674967"/>
    <w:rsid w:val="006A78D4"/>
    <w:rsid w:val="006C6F6E"/>
    <w:rsid w:val="00716AB9"/>
    <w:rsid w:val="00736846"/>
    <w:rsid w:val="00771E4A"/>
    <w:rsid w:val="00773ADA"/>
    <w:rsid w:val="007849BF"/>
    <w:rsid w:val="0078543E"/>
    <w:rsid w:val="00786233"/>
    <w:rsid w:val="00794436"/>
    <w:rsid w:val="007B498B"/>
    <w:rsid w:val="007C49EE"/>
    <w:rsid w:val="007C5D51"/>
    <w:rsid w:val="007C6E67"/>
    <w:rsid w:val="007F798F"/>
    <w:rsid w:val="008008EB"/>
    <w:rsid w:val="00841899"/>
    <w:rsid w:val="0084382F"/>
    <w:rsid w:val="0085503F"/>
    <w:rsid w:val="00855A85"/>
    <w:rsid w:val="00873748"/>
    <w:rsid w:val="008758FD"/>
    <w:rsid w:val="008A5DAF"/>
    <w:rsid w:val="008B4ED8"/>
    <w:rsid w:val="00911FD0"/>
    <w:rsid w:val="0093644F"/>
    <w:rsid w:val="00945B24"/>
    <w:rsid w:val="009876AE"/>
    <w:rsid w:val="00997442"/>
    <w:rsid w:val="009B2F9E"/>
    <w:rsid w:val="009C05F7"/>
    <w:rsid w:val="009E125E"/>
    <w:rsid w:val="00A15E68"/>
    <w:rsid w:val="00A178C3"/>
    <w:rsid w:val="00A53AB5"/>
    <w:rsid w:val="00A92121"/>
    <w:rsid w:val="00B00B49"/>
    <w:rsid w:val="00B01021"/>
    <w:rsid w:val="00B22A04"/>
    <w:rsid w:val="00B431FD"/>
    <w:rsid w:val="00B87677"/>
    <w:rsid w:val="00BA29BA"/>
    <w:rsid w:val="00BA4F9A"/>
    <w:rsid w:val="00BB4285"/>
    <w:rsid w:val="00C415F1"/>
    <w:rsid w:val="00C4277C"/>
    <w:rsid w:val="00C601E2"/>
    <w:rsid w:val="00C71DB0"/>
    <w:rsid w:val="00C75C3A"/>
    <w:rsid w:val="00CA49E7"/>
    <w:rsid w:val="00CC2EF1"/>
    <w:rsid w:val="00D1007F"/>
    <w:rsid w:val="00D920C8"/>
    <w:rsid w:val="00DD0DDA"/>
    <w:rsid w:val="00DF3DD6"/>
    <w:rsid w:val="00E42EB2"/>
    <w:rsid w:val="00E52104"/>
    <w:rsid w:val="00E54EB6"/>
    <w:rsid w:val="00E61AE5"/>
    <w:rsid w:val="00E74F58"/>
    <w:rsid w:val="00F20102"/>
    <w:rsid w:val="00F30867"/>
    <w:rsid w:val="00F341FE"/>
    <w:rsid w:val="00F343E7"/>
    <w:rsid w:val="00F3550D"/>
    <w:rsid w:val="00F46DD1"/>
    <w:rsid w:val="00F47B3E"/>
    <w:rsid w:val="00FA2770"/>
    <w:rsid w:val="00FE3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F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2F9E"/>
    <w:pPr>
      <w:ind w:left="720"/>
      <w:contextualSpacing/>
    </w:pPr>
  </w:style>
  <w:style w:type="character" w:styleId="a6">
    <w:name w:val="Hyperlink"/>
    <w:basedOn w:val="a0"/>
    <w:unhideWhenUsed/>
    <w:rsid w:val="002322A5"/>
    <w:rPr>
      <w:color w:val="0000FF"/>
      <w:u w:val="single"/>
    </w:rPr>
  </w:style>
  <w:style w:type="paragraph" w:customStyle="1" w:styleId="ConsPlusNormal">
    <w:name w:val="ConsPlusNormal"/>
    <w:uiPriority w:val="99"/>
    <w:rsid w:val="00401C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166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F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2F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-tyks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8B4B9DDE846B420E97082030FF80BDBD80D8262D2F4E4B795DC20C4294E6D76BEF36DEE2D7B931E7306DC52FE02I8M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4</cp:revision>
  <cp:lastPrinted>2019-06-18T07:56:00Z</cp:lastPrinted>
  <dcterms:created xsi:type="dcterms:W3CDTF">2023-08-28T06:40:00Z</dcterms:created>
  <dcterms:modified xsi:type="dcterms:W3CDTF">2023-08-28T08:51:00Z</dcterms:modified>
</cp:coreProperties>
</file>