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36" w:rsidRDefault="00265A36" w:rsidP="00265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A36" w:rsidRDefault="00265A36" w:rsidP="00265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265A36" w:rsidRDefault="00265A36" w:rsidP="00265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265A36" w:rsidRDefault="00265A36" w:rsidP="00265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265A36" w:rsidRDefault="00265A36" w:rsidP="00265A3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A36" w:rsidRDefault="00265A36" w:rsidP="00265A3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265A36" w:rsidRDefault="00265A36" w:rsidP="00265A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5A36" w:rsidRDefault="00265A36" w:rsidP="00265A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10  сентября  2019 года                                 №  44                                                     д. Тукса</w:t>
      </w:r>
    </w:p>
    <w:p w:rsidR="00265A36" w:rsidRDefault="00265A36" w:rsidP="00265A36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265A36" w:rsidRPr="00B431FD" w:rsidRDefault="00265A36" w:rsidP="00265A36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Туксинского сельского поселения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Олонецкого национального муниципального района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2019 году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иных межбюджетных трансфертов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поощрение победителей конкурса по благоустройству территории муниципальных образований</w:t>
      </w:r>
    </w:p>
    <w:p w:rsidR="00265A36" w:rsidRDefault="00265A36" w:rsidP="00265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A36" w:rsidRDefault="00265A36" w:rsidP="00265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1D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21.12.2018 № 2337-ЗРК «О бюджете Республики Карелия на 2019 год и плановый период 2020-2021 годов», </w:t>
      </w:r>
      <w:r w:rsidRPr="00974E3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</w:t>
      </w:r>
      <w:r w:rsidR="004D11D7" w:rsidRPr="00974E3F">
        <w:rPr>
          <w:rFonts w:ascii="Times New Roman" w:hAnsi="Times New Roman" w:cs="Times New Roman"/>
          <w:sz w:val="24"/>
          <w:szCs w:val="24"/>
        </w:rPr>
        <w:t>01.07</w:t>
      </w:r>
      <w:r w:rsidRPr="00974E3F">
        <w:rPr>
          <w:rFonts w:ascii="Times New Roman" w:hAnsi="Times New Roman" w:cs="Times New Roman"/>
          <w:sz w:val="24"/>
          <w:szCs w:val="24"/>
        </w:rPr>
        <w:t>.2019</w:t>
      </w:r>
      <w:r w:rsidR="004D11D7" w:rsidRPr="00974E3F">
        <w:rPr>
          <w:rFonts w:ascii="Times New Roman" w:hAnsi="Times New Roman" w:cs="Times New Roman"/>
          <w:sz w:val="24"/>
          <w:szCs w:val="24"/>
        </w:rPr>
        <w:t xml:space="preserve"> № 456р</w:t>
      </w:r>
      <w:r w:rsidRPr="00974E3F">
        <w:rPr>
          <w:rFonts w:ascii="Times New Roman" w:hAnsi="Times New Roman" w:cs="Times New Roman"/>
          <w:sz w:val="24"/>
          <w:szCs w:val="24"/>
        </w:rPr>
        <w:t>-П «</w:t>
      </w:r>
      <w:r w:rsidR="004D11D7">
        <w:rPr>
          <w:rFonts w:ascii="Times New Roman" w:hAnsi="Times New Roman" w:cs="Times New Roman"/>
          <w:sz w:val="24"/>
          <w:szCs w:val="24"/>
        </w:rPr>
        <w:t xml:space="preserve"> О распределении на 2019 год иных межбюджетных трансфертов из бюджета Республики Карелия бюджетам муниципальных образований на стимулирование органов местного самоуправления муниципальных районов при осуществлении ими полномочий местной администрации</w:t>
      </w:r>
      <w:proofErr w:type="gramEnd"/>
      <w:r w:rsidR="004D11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1D7">
        <w:rPr>
          <w:rFonts w:ascii="Times New Roman" w:hAnsi="Times New Roman" w:cs="Times New Roman"/>
          <w:sz w:val="24"/>
          <w:szCs w:val="24"/>
        </w:rPr>
        <w:t>поселения, являющегося административным центром муниципального района»</w:t>
      </w:r>
      <w:r w:rsidR="00F82CEC"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BA">
        <w:rPr>
          <w:rFonts w:ascii="Times New Roman" w:hAnsi="Times New Roman" w:cs="Times New Roman"/>
          <w:sz w:val="24"/>
          <w:szCs w:val="24"/>
        </w:rPr>
        <w:t xml:space="preserve">на основании Соглашения между администрацией Олонецкого национального муниципального района и администрацией Туксинского сельского поселения о предоставлении в 2019 году иных межбюджетных трансфертов из бюджета Олонецкого национального муниципального района бюджетам поселений на </w:t>
      </w:r>
      <w:r w:rsidR="00B2380C">
        <w:rPr>
          <w:rFonts w:ascii="Times New Roman" w:hAnsi="Times New Roman" w:cs="Times New Roman"/>
          <w:sz w:val="24"/>
          <w:szCs w:val="24"/>
        </w:rPr>
        <w:t>поощрение победителей конкурса по благоустройству территории муниципальных образований</w:t>
      </w:r>
      <w:r w:rsidRPr="00BA29BA">
        <w:rPr>
          <w:rFonts w:ascii="Times New Roman" w:hAnsi="Times New Roman" w:cs="Times New Roman"/>
          <w:sz w:val="24"/>
          <w:szCs w:val="24"/>
        </w:rPr>
        <w:t xml:space="preserve"> от </w:t>
      </w:r>
      <w:r w:rsidR="00F82CEC">
        <w:rPr>
          <w:rFonts w:ascii="Times New Roman" w:hAnsi="Times New Roman" w:cs="Times New Roman"/>
          <w:sz w:val="24"/>
          <w:szCs w:val="24"/>
        </w:rPr>
        <w:t>10.09</w:t>
      </w:r>
      <w:r w:rsidRPr="00F82CEC">
        <w:rPr>
          <w:rFonts w:ascii="Times New Roman" w:hAnsi="Times New Roman" w:cs="Times New Roman"/>
          <w:sz w:val="24"/>
          <w:szCs w:val="24"/>
        </w:rPr>
        <w:t xml:space="preserve">.2019 </w:t>
      </w:r>
      <w:r w:rsidR="004B24BE" w:rsidRPr="004B24BE">
        <w:rPr>
          <w:rFonts w:ascii="Times New Roman" w:hAnsi="Times New Roman" w:cs="Times New Roman"/>
          <w:sz w:val="24"/>
          <w:szCs w:val="24"/>
        </w:rPr>
        <w:t xml:space="preserve">№ </w:t>
      </w:r>
      <w:r w:rsidR="004B24BE">
        <w:rPr>
          <w:rFonts w:ascii="Times New Roman" w:hAnsi="Times New Roman" w:cs="Times New Roman"/>
          <w:sz w:val="24"/>
          <w:szCs w:val="24"/>
        </w:rPr>
        <w:t>5</w:t>
      </w:r>
      <w:r w:rsidRPr="00BA29BA">
        <w:rPr>
          <w:rFonts w:ascii="Times New Roman" w:hAnsi="Times New Roman" w:cs="Times New Roman"/>
          <w:sz w:val="24"/>
          <w:szCs w:val="24"/>
        </w:rPr>
        <w:t xml:space="preserve"> (далее – Соглашение), админист</w:t>
      </w:r>
      <w:r>
        <w:rPr>
          <w:rFonts w:ascii="Times New Roman" w:hAnsi="Times New Roman" w:cs="Times New Roman"/>
          <w:sz w:val="24"/>
          <w:szCs w:val="24"/>
        </w:rPr>
        <w:t>рация Туксинского сельского поселения  ПОСТАНОВЛЯЕТ:</w:t>
      </w:r>
      <w:proofErr w:type="gramEnd"/>
    </w:p>
    <w:p w:rsidR="00265A36" w:rsidRDefault="00265A36" w:rsidP="00265A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5A36" w:rsidRDefault="00265A36" w:rsidP="00265A3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на реализацию мероприятий, предусмотренных Приложением 1 к Соглашению, в размере </w:t>
      </w:r>
      <w:r w:rsidR="00B2380C">
        <w:rPr>
          <w:rFonts w:ascii="Times New Roman" w:hAnsi="Times New Roman" w:cs="Times New Roman"/>
          <w:sz w:val="24"/>
          <w:szCs w:val="24"/>
        </w:rPr>
        <w:t>204 000</w:t>
      </w:r>
      <w:r w:rsidRPr="00F343E7">
        <w:rPr>
          <w:rFonts w:ascii="Times New Roman" w:hAnsi="Times New Roman" w:cs="Times New Roman"/>
          <w:sz w:val="24"/>
          <w:szCs w:val="24"/>
        </w:rPr>
        <w:t xml:space="preserve"> (</w:t>
      </w:r>
      <w:r w:rsidR="00B2380C">
        <w:rPr>
          <w:rFonts w:ascii="Times New Roman" w:hAnsi="Times New Roman" w:cs="Times New Roman"/>
          <w:sz w:val="24"/>
          <w:szCs w:val="24"/>
        </w:rPr>
        <w:t>Двести четыре тысячи</w:t>
      </w:r>
      <w:r w:rsidRPr="00F343E7">
        <w:rPr>
          <w:rFonts w:ascii="Times New Roman" w:hAnsi="Times New Roman" w:cs="Times New Roman"/>
          <w:sz w:val="24"/>
          <w:szCs w:val="24"/>
        </w:rPr>
        <w:t>) рублей 00</w:t>
      </w:r>
      <w:r w:rsidR="00B2380C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B24BE" w:rsidRPr="004B24BE" w:rsidRDefault="00265A36" w:rsidP="004B24B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4BE">
        <w:rPr>
          <w:rFonts w:ascii="Times New Roman" w:hAnsi="Times New Roman" w:cs="Times New Roman"/>
          <w:sz w:val="24"/>
          <w:szCs w:val="24"/>
        </w:rPr>
        <w:t xml:space="preserve">Направить средства субсидии </w:t>
      </w:r>
      <w:r w:rsidR="004B24BE">
        <w:rPr>
          <w:rFonts w:ascii="Times New Roman" w:hAnsi="Times New Roman" w:cs="Times New Roman"/>
          <w:sz w:val="24"/>
          <w:szCs w:val="24"/>
        </w:rPr>
        <w:t xml:space="preserve">на </w:t>
      </w:r>
      <w:r w:rsidR="002B43AE">
        <w:rPr>
          <w:rFonts w:ascii="Times New Roman" w:hAnsi="Times New Roman" w:cs="Times New Roman"/>
          <w:sz w:val="24"/>
          <w:szCs w:val="24"/>
        </w:rPr>
        <w:t>оплату</w:t>
      </w:r>
      <w:r w:rsidR="004B24BE">
        <w:rPr>
          <w:rFonts w:ascii="Times New Roman" w:hAnsi="Times New Roman" w:cs="Times New Roman"/>
          <w:sz w:val="24"/>
          <w:szCs w:val="24"/>
        </w:rPr>
        <w:t xml:space="preserve"> услуги по благоустройству территории муниципального образования (очистка</w:t>
      </w:r>
      <w:r w:rsidR="004B24BE" w:rsidRPr="004B24BE">
        <w:rPr>
          <w:rFonts w:ascii="Times New Roman" w:hAnsi="Times New Roman" w:cs="Times New Roman"/>
          <w:sz w:val="24"/>
          <w:szCs w:val="24"/>
        </w:rPr>
        <w:t xml:space="preserve"> дренажных канав по всей территории д. Тукса</w:t>
      </w:r>
      <w:r w:rsidR="004B24BE">
        <w:rPr>
          <w:rFonts w:ascii="Times New Roman" w:hAnsi="Times New Roman" w:cs="Times New Roman"/>
          <w:sz w:val="24"/>
          <w:szCs w:val="24"/>
        </w:rPr>
        <w:t>)</w:t>
      </w:r>
      <w:r w:rsidR="004B24BE" w:rsidRPr="004B24BE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4B24BE" w:rsidRPr="004B24BE" w:rsidRDefault="004B24BE" w:rsidP="004B24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B24BE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8540C6" w:rsidRDefault="008540C6" w:rsidP="00265A3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завершение работ по благоустройству не позднее 10 сентября </w:t>
      </w:r>
      <w:r w:rsidRPr="00974E3F">
        <w:rPr>
          <w:rFonts w:ascii="Times New Roman" w:hAnsi="Times New Roman" w:cs="Times New Roman"/>
          <w:sz w:val="24"/>
          <w:szCs w:val="24"/>
        </w:rPr>
        <w:t>2019 года.</w:t>
      </w:r>
    </w:p>
    <w:p w:rsidR="008540C6" w:rsidRDefault="00CA4CC0" w:rsidP="008540C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 Администрацию Олонецкого национального муниципального района</w:t>
      </w:r>
      <w:r w:rsidR="008540C6">
        <w:rPr>
          <w:rFonts w:ascii="Times New Roman" w:hAnsi="Times New Roman" w:cs="Times New Roman"/>
          <w:sz w:val="24"/>
          <w:szCs w:val="24"/>
        </w:rPr>
        <w:t xml:space="preserve"> не позднее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работ по благоустройству</w:t>
      </w:r>
      <w:r w:rsidR="008540C6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 ходе работ, состоянии объекта после проведения работ)</w:t>
      </w:r>
      <w:r w:rsidR="008540C6">
        <w:rPr>
          <w:rFonts w:ascii="Times New Roman" w:hAnsi="Times New Roman" w:cs="Times New Roman"/>
          <w:sz w:val="24"/>
          <w:szCs w:val="24"/>
        </w:rPr>
        <w:t>.</w:t>
      </w:r>
    </w:p>
    <w:p w:rsidR="00265A36" w:rsidRPr="008540C6" w:rsidRDefault="00265A36" w:rsidP="008540C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C6">
        <w:rPr>
          <w:rFonts w:ascii="Times New Roman" w:hAnsi="Times New Roman" w:cs="Times New Roman"/>
          <w:sz w:val="24"/>
          <w:szCs w:val="24"/>
        </w:rPr>
        <w:t>Главному бухгалтеру администрации Туксинского сельского поселения:</w:t>
      </w:r>
    </w:p>
    <w:p w:rsidR="00265A36" w:rsidRPr="00210BE1" w:rsidRDefault="00265A36" w:rsidP="00265A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210BE1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210BE1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0BE1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265A36" w:rsidRPr="00210BE1" w:rsidRDefault="00265A36" w:rsidP="00265A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10BE1">
        <w:rPr>
          <w:rFonts w:ascii="Times New Roman" w:hAnsi="Times New Roman" w:cs="Times New Roman"/>
          <w:sz w:val="24"/>
          <w:szCs w:val="24"/>
        </w:rPr>
        <w:t xml:space="preserve">в доходах местного бюджета сумму </w:t>
      </w:r>
      <w:r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Pr="00210BE1">
        <w:rPr>
          <w:rFonts w:ascii="Times New Roman" w:hAnsi="Times New Roman" w:cs="Times New Roman"/>
          <w:sz w:val="24"/>
          <w:szCs w:val="24"/>
        </w:rPr>
        <w:t xml:space="preserve"> по коду бюджетной </w:t>
      </w:r>
      <w:r w:rsidRPr="008B4ED8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B2380C" w:rsidRPr="00B2380C">
        <w:rPr>
          <w:rFonts w:ascii="Times New Roman" w:hAnsi="Times New Roman" w:cs="Times New Roman"/>
          <w:sz w:val="24"/>
        </w:rPr>
        <w:t>025 202 49999 10 0000 150</w:t>
      </w:r>
      <w:r w:rsidR="00B2380C">
        <w:rPr>
          <w:rFonts w:ascii="Times New Roman" w:hAnsi="Times New Roman" w:cs="Times New Roman"/>
          <w:sz w:val="24"/>
          <w:szCs w:val="24"/>
        </w:rPr>
        <w:t>;</w:t>
      </w:r>
    </w:p>
    <w:p w:rsidR="00265A36" w:rsidRDefault="00265A36" w:rsidP="00265A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10BE1">
        <w:rPr>
          <w:rFonts w:ascii="Times New Roman" w:hAnsi="Times New Roman" w:cs="Times New Roman"/>
          <w:sz w:val="24"/>
          <w:szCs w:val="24"/>
        </w:rPr>
        <w:t>в расходах ме</w:t>
      </w:r>
      <w:r w:rsidR="00B2380C">
        <w:rPr>
          <w:rFonts w:ascii="Times New Roman" w:hAnsi="Times New Roman" w:cs="Times New Roman"/>
          <w:sz w:val="24"/>
          <w:szCs w:val="24"/>
        </w:rPr>
        <w:t xml:space="preserve">стного </w:t>
      </w:r>
      <w:r w:rsidR="008540C6">
        <w:rPr>
          <w:rFonts w:ascii="Times New Roman" w:hAnsi="Times New Roman" w:cs="Times New Roman"/>
          <w:sz w:val="24"/>
          <w:szCs w:val="24"/>
        </w:rPr>
        <w:t>бюджета по соответствующим кодам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классификации.</w:t>
      </w:r>
    </w:p>
    <w:p w:rsidR="008540C6" w:rsidRDefault="00265A36" w:rsidP="00854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54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540C6">
        <w:rPr>
          <w:rFonts w:ascii="Times New Roman" w:hAnsi="Times New Roman" w:cs="Times New Roman"/>
          <w:sz w:val="24"/>
          <w:szCs w:val="24"/>
        </w:rPr>
        <w:t>предоставить в Администрацию национального муниципального района отчет о расходовании средств на мероприятия, указанные в пункте 1.3 Соглашения, по форме согласно Приложению 3 к Соглашению.</w:t>
      </w:r>
    </w:p>
    <w:p w:rsidR="00265A36" w:rsidRDefault="00265A36" w:rsidP="000963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210BE1">
        <w:rPr>
          <w:rFonts w:ascii="Times New Roman" w:hAnsi="Times New Roman" w:cs="Times New Roman"/>
          <w:sz w:val="24"/>
          <w:szCs w:val="24"/>
        </w:rPr>
        <w:t>обе</w:t>
      </w:r>
      <w:r>
        <w:rPr>
          <w:rFonts w:ascii="Times New Roman" w:hAnsi="Times New Roman" w:cs="Times New Roman"/>
          <w:sz w:val="24"/>
          <w:szCs w:val="24"/>
        </w:rPr>
        <w:t xml:space="preserve">спечить возврат средств </w:t>
      </w:r>
      <w:r w:rsidRPr="00241F57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096385">
        <w:rPr>
          <w:rFonts w:ascii="Times New Roman" w:hAnsi="Times New Roman" w:cs="Times New Roman"/>
          <w:sz w:val="24"/>
          <w:szCs w:val="24"/>
        </w:rPr>
        <w:t>, не использованных по состоянию на 01.01.2020 г.</w:t>
      </w:r>
      <w:r w:rsidRPr="00241F57">
        <w:rPr>
          <w:rFonts w:ascii="Times New Roman" w:hAnsi="Times New Roman" w:cs="Times New Roman"/>
          <w:sz w:val="24"/>
          <w:szCs w:val="24"/>
        </w:rPr>
        <w:t xml:space="preserve"> в бюджет </w:t>
      </w:r>
      <w:r>
        <w:rPr>
          <w:rFonts w:ascii="Times New Roman" w:hAnsi="Times New Roman" w:cs="Times New Roman"/>
          <w:sz w:val="24"/>
          <w:szCs w:val="24"/>
        </w:rPr>
        <w:t>Олоне</w:t>
      </w:r>
      <w:r w:rsidRPr="00241F57">
        <w:rPr>
          <w:rFonts w:ascii="Times New Roman" w:hAnsi="Times New Roman" w:cs="Times New Roman"/>
          <w:sz w:val="24"/>
          <w:szCs w:val="24"/>
        </w:rPr>
        <w:t>цкого национального</w:t>
      </w:r>
      <w:r w:rsidR="00096385">
        <w:rPr>
          <w:rFonts w:ascii="Times New Roman" w:hAnsi="Times New Roman" w:cs="Times New Roman"/>
          <w:sz w:val="24"/>
          <w:szCs w:val="24"/>
        </w:rPr>
        <w:t xml:space="preserve"> муниципального района в течение первых 15 рабочих дней 2020 года.</w:t>
      </w:r>
    </w:p>
    <w:p w:rsidR="00265A36" w:rsidRDefault="00265A36" w:rsidP="00265A3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10B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Pr="00420404">
          <w:rPr>
            <w:rFonts w:ascii="Times New Roman" w:hAnsi="Times New Roman" w:cs="Times New Roman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65A36" w:rsidRDefault="00265A36" w:rsidP="00265A3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0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040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A36" w:rsidRPr="00210BE1" w:rsidRDefault="00265A36" w:rsidP="00265A3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5A36" w:rsidRDefault="00265A36" w:rsidP="00265A36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5A36" w:rsidRDefault="00265A36" w:rsidP="00265A3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265A36" w:rsidRPr="009B2F9E" w:rsidRDefault="00265A36" w:rsidP="00265A36">
      <w:pPr>
        <w:pStyle w:val="a3"/>
        <w:tabs>
          <w:tab w:val="left" w:pos="751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  <w:t>И.Н. Корнилова</w:t>
      </w:r>
    </w:p>
    <w:p w:rsidR="00265A36" w:rsidRDefault="00265A36" w:rsidP="00265A36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15D"/>
    <w:multiLevelType w:val="multilevel"/>
    <w:tmpl w:val="8CD67E08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9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>
    <w:nsid w:val="4FD3185E"/>
    <w:multiLevelType w:val="multilevel"/>
    <w:tmpl w:val="3244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5A36"/>
    <w:rsid w:val="00066D75"/>
    <w:rsid w:val="00096385"/>
    <w:rsid w:val="001107CF"/>
    <w:rsid w:val="00265A36"/>
    <w:rsid w:val="002B43AE"/>
    <w:rsid w:val="003415B2"/>
    <w:rsid w:val="004B24BE"/>
    <w:rsid w:val="004D11D7"/>
    <w:rsid w:val="006C1211"/>
    <w:rsid w:val="007A6691"/>
    <w:rsid w:val="007C4D50"/>
    <w:rsid w:val="008540C6"/>
    <w:rsid w:val="00974E3F"/>
    <w:rsid w:val="00AE3C16"/>
    <w:rsid w:val="00AF3392"/>
    <w:rsid w:val="00B0002D"/>
    <w:rsid w:val="00B2380C"/>
    <w:rsid w:val="00C63EC3"/>
    <w:rsid w:val="00CA4CC0"/>
    <w:rsid w:val="00F14ED9"/>
    <w:rsid w:val="00F8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A3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Основной текст (2)1"/>
    <w:basedOn w:val="a"/>
    <w:qFormat/>
    <w:rsid w:val="00265A3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5"/>
      <w:szCs w:val="25"/>
    </w:rPr>
  </w:style>
  <w:style w:type="character" w:customStyle="1" w:styleId="1">
    <w:name w:val="Основной текст1"/>
    <w:qFormat/>
    <w:rsid w:val="00CA4CC0"/>
    <w:rPr>
      <w:rFonts w:ascii="Times New Roman" w:hAnsi="Times New Roman" w:cs="Times New Roman"/>
      <w:color w:val="000000"/>
      <w:spacing w:val="0"/>
      <w:w w:val="100"/>
      <w:sz w:val="25"/>
      <w:szCs w:val="25"/>
      <w:u w:val="none"/>
      <w:lang w:val="ru-RU"/>
    </w:rPr>
  </w:style>
  <w:style w:type="paragraph" w:customStyle="1" w:styleId="ConsPlusNormal">
    <w:name w:val="ConsPlusNormal"/>
    <w:link w:val="ConsPlusNormal0"/>
    <w:qFormat/>
    <w:rsid w:val="00CA4CC0"/>
    <w:pPr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CA4CC0"/>
    <w:rPr>
      <w:rFonts w:ascii="Times New Roman" w:eastAsia="Courier New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2019-09-10T12:43:00Z</dcterms:created>
  <dcterms:modified xsi:type="dcterms:W3CDTF">2019-09-12T06:16:00Z</dcterms:modified>
</cp:coreProperties>
</file>