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28" w:rsidRPr="00967826" w:rsidRDefault="00687A28" w:rsidP="00687A28">
      <w:pPr>
        <w:pStyle w:val="1"/>
        <w:spacing w:line="276" w:lineRule="auto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447675" cy="714375"/>
            <wp:effectExtent l="19050" t="0" r="9525" b="0"/>
            <wp:docPr id="2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Республика Карелия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87A28" w:rsidRPr="00967826" w:rsidRDefault="00687A28" w:rsidP="00687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7826"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A5306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3A36">
        <w:rPr>
          <w:rFonts w:ascii="Times New Roman" w:hAnsi="Times New Roman" w:cs="Times New Roman"/>
          <w:sz w:val="24"/>
          <w:szCs w:val="24"/>
        </w:rPr>
        <w:t xml:space="preserve">от </w:t>
      </w:r>
      <w:r w:rsidR="007F3A36" w:rsidRPr="007F3A36">
        <w:rPr>
          <w:rFonts w:ascii="Times New Roman" w:hAnsi="Times New Roman" w:cs="Times New Roman"/>
          <w:sz w:val="24"/>
          <w:szCs w:val="24"/>
        </w:rPr>
        <w:t>06</w:t>
      </w:r>
      <w:r w:rsidR="00314A4E" w:rsidRPr="007F3A36">
        <w:rPr>
          <w:rFonts w:ascii="Times New Roman" w:hAnsi="Times New Roman" w:cs="Times New Roman"/>
          <w:sz w:val="24"/>
          <w:szCs w:val="24"/>
        </w:rPr>
        <w:t xml:space="preserve"> </w:t>
      </w:r>
      <w:r w:rsidR="00C95312" w:rsidRPr="007F3A36">
        <w:rPr>
          <w:rFonts w:ascii="Times New Roman" w:hAnsi="Times New Roman" w:cs="Times New Roman"/>
          <w:sz w:val="24"/>
          <w:szCs w:val="24"/>
        </w:rPr>
        <w:t>декабря</w:t>
      </w:r>
      <w:r w:rsidRPr="007F3A36">
        <w:rPr>
          <w:rFonts w:ascii="Times New Roman" w:hAnsi="Times New Roman" w:cs="Times New Roman"/>
          <w:sz w:val="24"/>
          <w:szCs w:val="24"/>
        </w:rPr>
        <w:t xml:space="preserve"> </w:t>
      </w:r>
      <w:r w:rsidR="00937DC4" w:rsidRPr="007F3A36">
        <w:rPr>
          <w:rFonts w:ascii="Times New Roman" w:hAnsi="Times New Roman" w:cs="Times New Roman"/>
          <w:sz w:val="24"/>
          <w:szCs w:val="24"/>
        </w:rPr>
        <w:t>202</w:t>
      </w:r>
      <w:r w:rsidR="007F3A36" w:rsidRPr="007F3A36">
        <w:rPr>
          <w:rFonts w:ascii="Times New Roman" w:hAnsi="Times New Roman" w:cs="Times New Roman"/>
          <w:sz w:val="24"/>
          <w:szCs w:val="24"/>
        </w:rPr>
        <w:t xml:space="preserve">7 года                  </w:t>
      </w:r>
      <w:r w:rsidRPr="007F3A36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7F3A36">
        <w:rPr>
          <w:rFonts w:ascii="Times New Roman" w:hAnsi="Times New Roman" w:cs="Times New Roman"/>
          <w:sz w:val="24"/>
          <w:szCs w:val="24"/>
        </w:rPr>
        <w:t xml:space="preserve">  </w:t>
      </w:r>
      <w:r w:rsidRPr="007F3A36">
        <w:rPr>
          <w:rFonts w:ascii="Times New Roman" w:hAnsi="Times New Roman" w:cs="Times New Roman"/>
          <w:sz w:val="24"/>
          <w:szCs w:val="24"/>
        </w:rPr>
        <w:t xml:space="preserve">  </w:t>
      </w:r>
      <w:r w:rsidR="00314A4E" w:rsidRPr="007F3A36">
        <w:rPr>
          <w:rFonts w:ascii="Times New Roman" w:hAnsi="Times New Roman" w:cs="Times New Roman"/>
          <w:sz w:val="24"/>
          <w:szCs w:val="24"/>
        </w:rPr>
        <w:t xml:space="preserve"> </w:t>
      </w:r>
      <w:r w:rsidRPr="007F3A36">
        <w:rPr>
          <w:rFonts w:ascii="Times New Roman" w:hAnsi="Times New Roman" w:cs="Times New Roman"/>
          <w:sz w:val="24"/>
          <w:szCs w:val="24"/>
        </w:rPr>
        <w:t xml:space="preserve">  </w:t>
      </w:r>
      <w:r w:rsidR="00A53064" w:rsidRPr="007F3A36">
        <w:rPr>
          <w:rFonts w:ascii="Times New Roman" w:hAnsi="Times New Roman" w:cs="Times New Roman"/>
          <w:sz w:val="24"/>
          <w:szCs w:val="24"/>
        </w:rPr>
        <w:t xml:space="preserve"> </w:t>
      </w:r>
      <w:r w:rsidR="00C95312" w:rsidRPr="007F3A3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A36">
        <w:rPr>
          <w:rFonts w:ascii="Times New Roman" w:hAnsi="Times New Roman" w:cs="Times New Roman"/>
          <w:sz w:val="24"/>
          <w:szCs w:val="24"/>
        </w:rPr>
        <w:t xml:space="preserve">    № </w:t>
      </w:r>
      <w:r w:rsidR="007F3A36" w:rsidRPr="007F3A36">
        <w:rPr>
          <w:rFonts w:ascii="Times New Roman" w:hAnsi="Times New Roman" w:cs="Times New Roman"/>
          <w:sz w:val="24"/>
          <w:szCs w:val="24"/>
        </w:rPr>
        <w:t>47</w:t>
      </w:r>
      <w:r w:rsidR="007F3A36">
        <w:rPr>
          <w:rFonts w:ascii="Times New Roman" w:hAnsi="Times New Roman" w:cs="Times New Roman"/>
          <w:sz w:val="24"/>
          <w:szCs w:val="24"/>
        </w:rPr>
        <w:t>/1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="00314A4E">
        <w:rPr>
          <w:rFonts w:ascii="Times New Roman" w:hAnsi="Times New Roman" w:cs="Times New Roman"/>
          <w:sz w:val="24"/>
          <w:szCs w:val="24"/>
        </w:rPr>
        <w:t xml:space="preserve"> </w:t>
      </w:r>
      <w:r w:rsidR="00A53064">
        <w:rPr>
          <w:rFonts w:ascii="Times New Roman" w:hAnsi="Times New Roman" w:cs="Times New Roman"/>
          <w:sz w:val="24"/>
          <w:szCs w:val="24"/>
        </w:rPr>
        <w:t xml:space="preserve">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</w:t>
      </w:r>
      <w:r w:rsidR="00A53064">
        <w:rPr>
          <w:rFonts w:ascii="Times New Roman" w:hAnsi="Times New Roman" w:cs="Times New Roman"/>
          <w:sz w:val="24"/>
          <w:szCs w:val="24"/>
        </w:rPr>
        <w:t xml:space="preserve">  </w:t>
      </w:r>
      <w:r w:rsidRPr="00683DC2">
        <w:rPr>
          <w:rFonts w:ascii="Times New Roman" w:hAnsi="Times New Roman" w:cs="Times New Roman"/>
          <w:sz w:val="24"/>
          <w:szCs w:val="24"/>
        </w:rPr>
        <w:t xml:space="preserve">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0234B4" w:rsidRPr="00790F88" w:rsidRDefault="00795A82" w:rsidP="000234B4">
      <w:pPr>
        <w:pStyle w:val="a9"/>
        <w:ind w:right="4677"/>
        <w:jc w:val="both"/>
        <w:rPr>
          <w:bCs/>
        </w:rPr>
      </w:pPr>
      <w:r w:rsidRPr="00790F88">
        <w:rPr>
          <w:bCs/>
        </w:rPr>
        <w:t xml:space="preserve">Об утверждении </w:t>
      </w:r>
      <w:proofErr w:type="gramStart"/>
      <w:r w:rsidRPr="00790F88">
        <w:rPr>
          <w:bCs/>
        </w:rPr>
        <w:t>Программы профилактики нарушений обязательных требований законодательства</w:t>
      </w:r>
      <w:proofErr w:type="gramEnd"/>
      <w:r w:rsidRPr="00790F88">
        <w:rPr>
          <w:bCs/>
        </w:rPr>
        <w:t xml:space="preserve"> в сфере муниципального контроля</w:t>
      </w:r>
      <w:r w:rsidR="000234B4">
        <w:rPr>
          <w:bCs/>
        </w:rPr>
        <w:t xml:space="preserve">, осуществляемого администрацией </w:t>
      </w:r>
      <w:r w:rsidRPr="00790F88">
        <w:rPr>
          <w:bCs/>
        </w:rPr>
        <w:t>Туксинского се</w:t>
      </w:r>
      <w:r w:rsidR="00790F88">
        <w:rPr>
          <w:bCs/>
        </w:rPr>
        <w:t>льского поселения</w:t>
      </w:r>
      <w:r w:rsidR="000234B4">
        <w:rPr>
          <w:bCs/>
        </w:rPr>
        <w:t>,</w:t>
      </w:r>
      <w:r w:rsidR="00C95312">
        <w:rPr>
          <w:bCs/>
        </w:rPr>
        <w:t xml:space="preserve"> на 202</w:t>
      </w:r>
      <w:r w:rsidR="00727906">
        <w:rPr>
          <w:bCs/>
        </w:rPr>
        <w:t>4</w:t>
      </w:r>
      <w:r w:rsidRPr="00790F88">
        <w:rPr>
          <w:bCs/>
        </w:rPr>
        <w:t xml:space="preserve"> год</w:t>
      </w:r>
    </w:p>
    <w:p w:rsidR="009817CA" w:rsidRDefault="00795A82" w:rsidP="00745079">
      <w:pPr>
        <w:pStyle w:val="a3"/>
        <w:ind w:firstLine="851"/>
        <w:jc w:val="both"/>
        <w:rPr>
          <w:color w:val="000000"/>
        </w:rPr>
      </w:pPr>
      <w:r w:rsidRPr="00795A82">
        <w:rPr>
          <w:color w:val="000000"/>
        </w:rPr>
        <w:t xml:space="preserve">       </w:t>
      </w:r>
      <w:r w:rsidR="00106598" w:rsidRPr="00CC200A">
        <w:rPr>
          <w:color w:val="000000"/>
        </w:rPr>
        <w:t>Руководствуясь</w:t>
      </w:r>
      <w:r w:rsidRPr="00CC200A">
        <w:rPr>
          <w:color w:val="000000"/>
        </w:rPr>
        <w:t xml:space="preserve"> частью 1 статьи 8.2 Федерального закона от </w:t>
      </w:r>
      <w:r w:rsidR="00106598" w:rsidRPr="00CC200A">
        <w:rPr>
          <w:color w:val="000000"/>
        </w:rPr>
        <w:t>26.12.2008</w:t>
      </w:r>
      <w:r w:rsidRPr="00CC200A">
        <w:rPr>
          <w:color w:val="000000"/>
        </w:rPr>
        <w:t xml:space="preserve"> № 294-ФЗ «О защите прав юридических лиц и индивидуальных предпринимателей </w:t>
      </w:r>
      <w:proofErr w:type="gramStart"/>
      <w:r w:rsidRPr="00CC200A">
        <w:rPr>
          <w:color w:val="000000"/>
        </w:rPr>
        <w:t>при</w:t>
      </w:r>
      <w:proofErr w:type="gramEnd"/>
      <w:r w:rsidRPr="00CC200A">
        <w:rPr>
          <w:color w:val="000000"/>
        </w:rPr>
        <w:t xml:space="preserve"> </w:t>
      </w:r>
      <w:proofErr w:type="gramStart"/>
      <w:r w:rsidRPr="00CC200A">
        <w:rPr>
          <w:color w:val="000000"/>
        </w:rPr>
        <w:t>осуществлении государственного контроля (надзора) и муниципального контроля</w:t>
      </w:r>
      <w:r w:rsidR="00106598" w:rsidRPr="00CC200A">
        <w:rPr>
          <w:color w:val="000000"/>
        </w:rPr>
        <w:t>»</w:t>
      </w:r>
      <w:r w:rsidRPr="00CC200A">
        <w:rPr>
          <w:color w:val="000000"/>
        </w:rPr>
        <w:t xml:space="preserve">, </w:t>
      </w:r>
      <w:r w:rsidR="00106598" w:rsidRPr="00CC200A">
        <w:rPr>
          <w:color w:val="000000"/>
        </w:rPr>
        <w:t>в соответствии с постановлением</w:t>
      </w:r>
      <w:r w:rsidR="00106598">
        <w:rPr>
          <w:color w:val="000000"/>
        </w:rPr>
        <w:t xml:space="preserve">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 w:rsidR="009817CA" w:rsidRPr="009817CA">
        <w:rPr>
          <w:color w:val="000000"/>
        </w:rPr>
        <w:t xml:space="preserve">администрация </w:t>
      </w:r>
      <w:r w:rsidR="009817CA" w:rsidRPr="009817CA">
        <w:rPr>
          <w:bCs/>
          <w:color w:val="000000"/>
        </w:rPr>
        <w:t>Туксинского</w:t>
      </w:r>
      <w:r w:rsidR="009817CA" w:rsidRPr="009817CA">
        <w:rPr>
          <w:color w:val="000000"/>
        </w:rPr>
        <w:t xml:space="preserve"> сельского поселения</w:t>
      </w:r>
      <w:r w:rsidR="00745079">
        <w:rPr>
          <w:color w:val="000000"/>
        </w:rPr>
        <w:t xml:space="preserve"> </w:t>
      </w:r>
      <w:r w:rsidR="00D8061B">
        <w:rPr>
          <w:color w:val="000000"/>
        </w:rPr>
        <w:t>постановляет</w:t>
      </w:r>
      <w:r w:rsidR="009817CA" w:rsidRPr="009817CA">
        <w:rPr>
          <w:color w:val="000000"/>
        </w:rPr>
        <w:t>:</w:t>
      </w:r>
      <w:proofErr w:type="gramEnd"/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нарушений обязательных требований законодательства в сфере муниципального контроля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 осуществляемого администрацией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Туксинского</w:t>
      </w:r>
      <w:r w:rsidRPr="00745079"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5312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7279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795A82" w:rsidRP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</w:t>
      </w:r>
      <w:r w:rsidR="002B49CD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</w:t>
      </w:r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, утвержденной пунктом 1 настоящего постановления.</w:t>
      </w:r>
    </w:p>
    <w:p w:rsidR="00D5074C" w:rsidRPr="00745079" w:rsidRDefault="00795A82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4507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45079">
        <w:rPr>
          <w:rFonts w:ascii="Times New Roman" w:eastAsia="Times New Roman" w:hAnsi="Times New Roman" w:cs="Times New Roman"/>
          <w:sz w:val="24"/>
          <w:szCs w:val="24"/>
        </w:rPr>
        <w:tab/>
      </w:r>
      <w:r w:rsidR="00D5074C" w:rsidRPr="0074507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7" w:history="1">
        <w:r w:rsidR="00D5074C" w:rsidRPr="00745079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D5074C" w:rsidRPr="00745079">
        <w:rPr>
          <w:rFonts w:ascii="Times New Roman" w:hAnsi="Times New Roman" w:cs="Times New Roman"/>
          <w:sz w:val="24"/>
          <w:szCs w:val="24"/>
        </w:rPr>
        <w:t xml:space="preserve"> </w:t>
      </w:r>
      <w:r w:rsidR="00745079" w:rsidRPr="00745079">
        <w:rPr>
          <w:rFonts w:ascii="Times New Roman" w:hAnsi="Times New Roman" w:cs="Times New Roman"/>
          <w:sz w:val="24"/>
          <w:szCs w:val="24"/>
        </w:rPr>
        <w:t>.</w:t>
      </w:r>
    </w:p>
    <w:p w:rsidR="00795A82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="00795A82" w:rsidRPr="0074507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</w:t>
      </w:r>
      <w:r w:rsidR="00D5074C" w:rsidRPr="00745079">
        <w:rPr>
          <w:rFonts w:ascii="Times New Roman" w:eastAsia="Times New Roman" w:hAnsi="Times New Roman" w:cs="Times New Roman"/>
          <w:sz w:val="24"/>
          <w:szCs w:val="24"/>
        </w:rPr>
        <w:t>постановления оставляю за собой.</w:t>
      </w:r>
    </w:p>
    <w:p w:rsidR="00745079" w:rsidRDefault="00745079" w:rsidP="00745079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079" w:rsidRDefault="00745079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687A28" w:rsidRPr="00745079" w:rsidRDefault="00687A28" w:rsidP="0074507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 xml:space="preserve">Глава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lastRenderedPageBreak/>
        <w:t xml:space="preserve">Приложение </w:t>
      </w:r>
    </w:p>
    <w:p w:rsidR="00B44B06" w:rsidRPr="00B44B06" w:rsidRDefault="00D5074C" w:rsidP="00B44B06">
      <w:pPr>
        <w:pStyle w:val="2"/>
        <w:jc w:val="right"/>
        <w:rPr>
          <w:sz w:val="20"/>
        </w:rPr>
      </w:pPr>
      <w:r>
        <w:rPr>
          <w:sz w:val="20"/>
        </w:rPr>
        <w:t>к П</w:t>
      </w:r>
      <w:r w:rsidR="00B44B06" w:rsidRPr="00B44B06">
        <w:rPr>
          <w:sz w:val="20"/>
        </w:rPr>
        <w:t xml:space="preserve">остановлению </w:t>
      </w:r>
      <w:r>
        <w:rPr>
          <w:sz w:val="20"/>
        </w:rPr>
        <w:t>а</w:t>
      </w:r>
      <w:r w:rsidR="00B44B06" w:rsidRPr="00B44B06">
        <w:rPr>
          <w:sz w:val="20"/>
        </w:rPr>
        <w:t>дминистрации</w:t>
      </w:r>
    </w:p>
    <w:p w:rsidR="00B44B06" w:rsidRPr="00B44B06" w:rsidRDefault="00B44B06" w:rsidP="00B44B06">
      <w:pPr>
        <w:pStyle w:val="2"/>
        <w:jc w:val="right"/>
        <w:rPr>
          <w:sz w:val="20"/>
        </w:rPr>
      </w:pPr>
      <w:r w:rsidRPr="00B44B06">
        <w:rPr>
          <w:sz w:val="20"/>
        </w:rPr>
        <w:t>Туксинского сельского поселения</w:t>
      </w:r>
    </w:p>
    <w:p w:rsidR="00B44B06" w:rsidRPr="00B44B06" w:rsidRDefault="00C95312" w:rsidP="00B44B06">
      <w:pPr>
        <w:pStyle w:val="2"/>
        <w:jc w:val="right"/>
        <w:rPr>
          <w:sz w:val="20"/>
        </w:rPr>
      </w:pPr>
      <w:r w:rsidRPr="006603DA">
        <w:rPr>
          <w:sz w:val="20"/>
        </w:rPr>
        <w:t xml:space="preserve">от   </w:t>
      </w:r>
      <w:r w:rsidR="006603DA" w:rsidRPr="006603DA">
        <w:rPr>
          <w:sz w:val="20"/>
        </w:rPr>
        <w:t>06.12.2023</w:t>
      </w:r>
      <w:r w:rsidR="00683DC2" w:rsidRPr="006603DA">
        <w:rPr>
          <w:sz w:val="20"/>
        </w:rPr>
        <w:t xml:space="preserve"> г.</w:t>
      </w:r>
      <w:r w:rsidR="001F5339" w:rsidRPr="006603DA">
        <w:rPr>
          <w:sz w:val="20"/>
        </w:rPr>
        <w:t xml:space="preserve"> № </w:t>
      </w:r>
      <w:r w:rsidR="006603DA" w:rsidRPr="006603DA">
        <w:rPr>
          <w:sz w:val="20"/>
        </w:rPr>
        <w:t>47/1</w:t>
      </w:r>
    </w:p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bookmarkStart w:id="0" w:name="P29"/>
      <w:bookmarkEnd w:id="0"/>
      <w:r w:rsidRPr="00BB745D">
        <w:rPr>
          <w:b/>
          <w:sz w:val="24"/>
          <w:szCs w:val="24"/>
        </w:rPr>
        <w:t>ПРОГРАММА</w:t>
      </w:r>
    </w:p>
    <w:p w:rsidR="00B44B06" w:rsidRPr="00BB745D" w:rsidRDefault="00B44B06" w:rsidP="00B44B06">
      <w:pPr>
        <w:pStyle w:val="2"/>
        <w:jc w:val="center"/>
        <w:rPr>
          <w:b/>
          <w:sz w:val="24"/>
          <w:szCs w:val="24"/>
        </w:rPr>
      </w:pPr>
      <w:r w:rsidRPr="00BB745D">
        <w:rPr>
          <w:b/>
          <w:sz w:val="24"/>
          <w:szCs w:val="24"/>
        </w:rPr>
        <w:t>профилактики  нарушений обязательных требований законодательства в сфере муниципального контроля</w:t>
      </w:r>
      <w:r w:rsidR="009D73EA" w:rsidRPr="00BB745D">
        <w:rPr>
          <w:b/>
          <w:sz w:val="24"/>
          <w:szCs w:val="24"/>
        </w:rPr>
        <w:t>, осуществляемого</w:t>
      </w:r>
      <w:r w:rsidRPr="00BB745D">
        <w:rPr>
          <w:b/>
          <w:sz w:val="24"/>
          <w:szCs w:val="24"/>
        </w:rPr>
        <w:t xml:space="preserve">  администраци</w:t>
      </w:r>
      <w:r w:rsidR="009D73EA" w:rsidRPr="00BB745D">
        <w:rPr>
          <w:b/>
          <w:sz w:val="24"/>
          <w:szCs w:val="24"/>
        </w:rPr>
        <w:t>ей</w:t>
      </w:r>
      <w:r w:rsidRPr="00BB745D">
        <w:rPr>
          <w:b/>
          <w:sz w:val="24"/>
          <w:szCs w:val="24"/>
        </w:rPr>
        <w:t xml:space="preserve"> </w:t>
      </w:r>
      <w:r w:rsidR="00D5074C" w:rsidRPr="00BB745D">
        <w:rPr>
          <w:b/>
          <w:sz w:val="24"/>
          <w:szCs w:val="24"/>
        </w:rPr>
        <w:t>Т</w:t>
      </w:r>
      <w:r w:rsidRPr="00BB745D">
        <w:rPr>
          <w:b/>
          <w:sz w:val="24"/>
          <w:szCs w:val="24"/>
        </w:rPr>
        <w:t>уксинского</w:t>
      </w:r>
      <w:r w:rsidR="00D5074C" w:rsidRPr="00BB745D">
        <w:rPr>
          <w:b/>
          <w:sz w:val="24"/>
          <w:szCs w:val="24"/>
        </w:rPr>
        <w:t xml:space="preserve"> </w:t>
      </w:r>
      <w:r w:rsidRPr="00BB745D">
        <w:rPr>
          <w:b/>
          <w:sz w:val="24"/>
          <w:szCs w:val="24"/>
        </w:rPr>
        <w:t>сельского поселения</w:t>
      </w:r>
      <w:r w:rsidR="009D73EA" w:rsidRPr="00BB745D">
        <w:rPr>
          <w:b/>
          <w:sz w:val="24"/>
          <w:szCs w:val="24"/>
        </w:rPr>
        <w:t xml:space="preserve">, </w:t>
      </w:r>
      <w:r w:rsidR="00C95312">
        <w:rPr>
          <w:b/>
          <w:sz w:val="24"/>
          <w:szCs w:val="24"/>
        </w:rPr>
        <w:t>на 202</w:t>
      </w:r>
      <w:r w:rsidR="00727906">
        <w:rPr>
          <w:b/>
          <w:sz w:val="24"/>
          <w:szCs w:val="24"/>
        </w:rPr>
        <w:t>4</w:t>
      </w:r>
      <w:r w:rsidRPr="00BB745D">
        <w:rPr>
          <w:b/>
          <w:sz w:val="24"/>
          <w:szCs w:val="24"/>
        </w:rPr>
        <w:t xml:space="preserve"> год</w:t>
      </w: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F6AA7" w:rsidRDefault="001F6AA7" w:rsidP="001F6AA7">
      <w:pPr>
        <w:pStyle w:val="ConsPlusTitle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0234B4" w:rsidRPr="00BB745D" w:rsidRDefault="000234B4" w:rsidP="001F6A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BB745D">
        <w:rPr>
          <w:rFonts w:ascii="Times New Roman" w:hAnsi="Times New Roman" w:cs="Times New Roman"/>
          <w:sz w:val="22"/>
          <w:szCs w:val="22"/>
        </w:rPr>
        <w:t>Паспорт</w:t>
      </w:r>
      <w:r w:rsidR="00BB745D">
        <w:rPr>
          <w:rFonts w:ascii="Times New Roman" w:hAnsi="Times New Roman" w:cs="Times New Roman"/>
          <w:sz w:val="22"/>
          <w:szCs w:val="22"/>
        </w:rPr>
        <w:t xml:space="preserve"> </w:t>
      </w:r>
      <w:r w:rsidRPr="00BB745D">
        <w:rPr>
          <w:rFonts w:ascii="Times New Roman" w:hAnsi="Times New Roman" w:cs="Times New Roman"/>
          <w:sz w:val="22"/>
          <w:szCs w:val="22"/>
        </w:rPr>
        <w:t>программы</w:t>
      </w:r>
    </w:p>
    <w:p w:rsidR="000234B4" w:rsidRPr="00F31A4D" w:rsidRDefault="000234B4" w:rsidP="000234B4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="002714BB">
              <w:rPr>
                <w:rFonts w:ascii="Times New Roman" w:hAnsi="Times New Roman"/>
                <w:sz w:val="24"/>
                <w:szCs w:val="24"/>
              </w:rPr>
              <w:t>сельского поселения на 2024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CC3111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00A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Федеральный закон от 26.12.2008 № 294-ФЗ</w:t>
            </w:r>
            <w:r w:rsidR="00CC3111" w:rsidRPr="00CC2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00A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0234B4" w:rsidRPr="00F31A4D" w:rsidRDefault="000234B4" w:rsidP="00CC31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C3111">
              <w:rPr>
                <w:rFonts w:ascii="Times New Roman" w:hAnsi="Times New Roman"/>
                <w:sz w:val="24"/>
                <w:szCs w:val="24"/>
              </w:rPr>
              <w:t xml:space="preserve">Туксинского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(далее – Администрация)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2E1F00" w:rsidRDefault="000234B4" w:rsidP="00CC3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 xml:space="preserve">предупреждение нарушений юридическими лицами и индивидуальными предпринимателями обязательных требований, установленных </w:t>
            </w:r>
            <w:r w:rsidR="002E1F00" w:rsidRPr="002E1F00">
              <w:rPr>
                <w:rFonts w:ascii="Times New Roman" w:hAnsi="Times New Roman"/>
                <w:sz w:val="24"/>
                <w:szCs w:val="24"/>
              </w:rPr>
              <w:t xml:space="preserve">нормативными правовыми актами и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муниципальными правовыми актами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(далее – законодательство)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CC3111" w:rsidRDefault="000234B4" w:rsidP="002E1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1F00">
              <w:rPr>
                <w:rFonts w:ascii="Times New Roman" w:hAnsi="Times New Roman"/>
                <w:sz w:val="24"/>
                <w:szCs w:val="24"/>
              </w:rPr>
              <w:t>-</w:t>
            </w:r>
            <w:r w:rsidR="00CC3111" w:rsidRPr="002E1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1F00">
              <w:rPr>
                <w:rFonts w:ascii="Times New Roman" w:hAnsi="Times New Roman"/>
                <w:sz w:val="24"/>
                <w:szCs w:val="24"/>
              </w:rPr>
              <w:t>устранение причин, факторов и условий, способствующих нарушениям обязательных требований, установленных законодательством</w:t>
            </w:r>
            <w:r w:rsidR="002E1F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укрепление системы профилактики нарушений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выявление причин, факторов и условий, способствующих нарушениям обязательных требований, ус</w:t>
            </w:r>
            <w:r w:rsidR="00635003">
              <w:rPr>
                <w:rFonts w:ascii="Times New Roman" w:hAnsi="Times New Roman"/>
                <w:sz w:val="24"/>
                <w:szCs w:val="24"/>
              </w:rPr>
              <w:t>тановленных законодательством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5E484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5E4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повышение правовой культуры руководителей юридических лиц и индивидуальных предпринимателей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C95312" w:rsidP="007279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27906">
              <w:rPr>
                <w:rFonts w:ascii="Times New Roman" w:hAnsi="Times New Roman"/>
                <w:sz w:val="24"/>
                <w:szCs w:val="24"/>
              </w:rPr>
              <w:t>4</w:t>
            </w:r>
            <w:r w:rsidR="000234B4" w:rsidRPr="00F31A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ечение мероприятий Программы не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предусмотрено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B4" w:rsidRPr="00F31A4D" w:rsidRDefault="000234B4" w:rsidP="00A55A8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A55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повы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шение эффективности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профи</w:t>
            </w:r>
            <w:r w:rsidR="00A55A80">
              <w:rPr>
                <w:rFonts w:ascii="Times New Roman" w:hAnsi="Times New Roman"/>
                <w:sz w:val="24"/>
                <w:szCs w:val="24"/>
              </w:rPr>
              <w:t>лактической работы, проводимой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дминистрацией, по предупреждению нарушений организациями и индивидуальными предпринимателями, осуществляющими деятельность на территории </w:t>
            </w:r>
            <w:r w:rsidR="00A55A80">
              <w:rPr>
                <w:rFonts w:ascii="Times New Roman" w:hAnsi="Times New Roman"/>
                <w:sz w:val="24"/>
                <w:szCs w:val="24"/>
              </w:rPr>
              <w:t>Туксинского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  сельского  поселения,</w:t>
            </w:r>
            <w:r w:rsidR="00635003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</w:rPr>
              <w:t xml:space="preserve"> улучшение информационного обеспечения деятельности 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дминистрации по профилактике и предупрежден</w:t>
            </w:r>
            <w:r w:rsidR="00635003">
              <w:rPr>
                <w:rFonts w:ascii="Times New Roman" w:hAnsi="Times New Roman"/>
                <w:sz w:val="24"/>
                <w:szCs w:val="24"/>
              </w:rPr>
              <w:t>ию нарушений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34B4" w:rsidRPr="00F31A4D" w:rsidRDefault="000234B4" w:rsidP="007A283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7A2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уменьшение общего числа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нарушени</w:t>
            </w:r>
            <w:r w:rsidR="00635003">
              <w:rPr>
                <w:rFonts w:ascii="Times New Roman" w:hAnsi="Times New Roman"/>
                <w:sz w:val="24"/>
                <w:szCs w:val="24"/>
                <w:lang w:eastAsia="ru-RU"/>
              </w:rPr>
              <w:t>й требований законодательства</w:t>
            </w: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0234B4" w:rsidRPr="00F31A4D" w:rsidTr="007A283E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7A2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B4" w:rsidRPr="00F31A4D" w:rsidRDefault="000234B4" w:rsidP="00635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0234B4" w:rsidRPr="00E559D7" w:rsidRDefault="000234B4" w:rsidP="000234B4">
      <w:pPr>
        <w:rPr>
          <w:sz w:val="24"/>
          <w:szCs w:val="24"/>
        </w:rPr>
      </w:pPr>
    </w:p>
    <w:p w:rsidR="001F6AA7" w:rsidRPr="00E559D7" w:rsidRDefault="001F6AA7" w:rsidP="001F6AA7">
      <w:pPr>
        <w:pStyle w:val="ab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9D7">
        <w:rPr>
          <w:rFonts w:ascii="Times New Roman" w:hAnsi="Times New Roman" w:cs="Times New Roman"/>
          <w:b/>
          <w:sz w:val="24"/>
          <w:szCs w:val="24"/>
        </w:rPr>
        <w:t>Раздел 1. Анализ общей обстановки в сфере муниципального контроля на территории Туксинского сельского поселения.</w:t>
      </w:r>
    </w:p>
    <w:p w:rsidR="0081574A" w:rsidRPr="0081574A" w:rsidRDefault="0081574A" w:rsidP="00E559D7">
      <w:pPr>
        <w:pStyle w:val="2"/>
        <w:numPr>
          <w:ilvl w:val="1"/>
          <w:numId w:val="8"/>
        </w:numPr>
        <w:ind w:left="0" w:firstLine="0"/>
        <w:rPr>
          <w:sz w:val="24"/>
          <w:szCs w:val="24"/>
        </w:rPr>
      </w:pPr>
      <w:r w:rsidRPr="00B44B06">
        <w:rPr>
          <w:sz w:val="24"/>
          <w:szCs w:val="24"/>
        </w:rPr>
        <w:t xml:space="preserve">Виды муниципального контроля, осуществляемого администрацией </w:t>
      </w:r>
      <w:r>
        <w:rPr>
          <w:sz w:val="24"/>
          <w:szCs w:val="24"/>
        </w:rPr>
        <w:t>Туксинского</w:t>
      </w:r>
      <w:r w:rsidRPr="00B44B06">
        <w:rPr>
          <w:sz w:val="24"/>
          <w:szCs w:val="24"/>
        </w:rPr>
        <w:t xml:space="preserve"> сельского поселения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"/>
        <w:gridCol w:w="4750"/>
        <w:gridCol w:w="3827"/>
      </w:tblGrid>
      <w:tr w:rsidR="0081574A" w:rsidRPr="00B44B06" w:rsidTr="00815150">
        <w:trPr>
          <w:trHeight w:val="148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№</w:t>
            </w:r>
          </w:p>
          <w:p w:rsidR="0081574A" w:rsidRPr="00B44B06" w:rsidRDefault="0081574A" w:rsidP="00815150">
            <w:pPr>
              <w:pStyle w:val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вида муниципального контроля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815150">
            <w:pPr>
              <w:pStyle w:val="2"/>
              <w:ind w:left="214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CC200A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CC200A">
              <w:rPr>
                <w:sz w:val="24"/>
                <w:szCs w:val="24"/>
              </w:rPr>
              <w:t>контроль  за</w:t>
            </w:r>
            <w:proofErr w:type="gramEnd"/>
            <w:r w:rsidRPr="00CC200A">
              <w:rPr>
                <w:sz w:val="24"/>
                <w:szCs w:val="24"/>
              </w:rPr>
              <w:t xml:space="preserve">  обеспечением сохранности автомобильных дорог местного значения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45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D5074C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D5074C">
              <w:rPr>
                <w:bCs/>
                <w:sz w:val="24"/>
                <w:szCs w:val="24"/>
              </w:rPr>
              <w:t>Муниципального контроля в области торговой деятельности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769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Pr="00B44B06">
              <w:rPr>
                <w:sz w:val="24"/>
                <w:szCs w:val="24"/>
              </w:rPr>
              <w:t xml:space="preserve">контроль  </w:t>
            </w:r>
            <w:r w:rsidRPr="000D2421">
              <w:rPr>
                <w:sz w:val="24"/>
                <w:szCs w:val="24"/>
              </w:rPr>
              <w:t>за</w:t>
            </w:r>
            <w:proofErr w:type="gramEnd"/>
            <w:r w:rsidRPr="000D2421">
              <w:rPr>
                <w:sz w:val="24"/>
                <w:szCs w:val="24"/>
              </w:rPr>
              <w:t xml:space="preserve"> представлением обязательного экземпляра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муниципальный финансовый контроль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1574A" w:rsidRPr="00B44B06" w:rsidTr="00815150">
        <w:trPr>
          <w:trHeight w:val="16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Default="0081574A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2B0DAD" w:rsidRDefault="0081574A" w:rsidP="00371E84">
            <w:pPr>
              <w:pStyle w:val="2"/>
              <w:ind w:left="214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Муниципальный контроль  </w:t>
            </w:r>
            <w:r w:rsidRPr="000D2421">
              <w:rPr>
                <w:sz w:val="24"/>
                <w:szCs w:val="24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574A" w:rsidRPr="00B44B06" w:rsidRDefault="0081574A" w:rsidP="00371E84">
            <w:pPr>
              <w:pStyle w:val="2"/>
              <w:ind w:left="283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81574A" w:rsidRDefault="0081574A" w:rsidP="001F6AA7">
      <w:pPr>
        <w:pStyle w:val="ab"/>
        <w:ind w:left="0"/>
        <w:jc w:val="both"/>
        <w:rPr>
          <w:rFonts w:ascii="Times New Roman" w:hAnsi="Times New Roman" w:cs="Times New Roman"/>
          <w:b/>
        </w:rPr>
      </w:pPr>
    </w:p>
    <w:p w:rsidR="001A71DD" w:rsidRPr="001A71DD" w:rsidRDefault="001A71DD" w:rsidP="00E559D7">
      <w:pPr>
        <w:pStyle w:val="2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 w:rsidRPr="001A71DD">
        <w:rPr>
          <w:sz w:val="24"/>
          <w:szCs w:val="24"/>
        </w:rPr>
        <w:t xml:space="preserve">Объектами профилактических мероприятий при осуществлении      муниципального контроля на территории </w:t>
      </w:r>
      <w:r>
        <w:rPr>
          <w:sz w:val="24"/>
          <w:szCs w:val="24"/>
        </w:rPr>
        <w:t>Туксинского</w:t>
      </w:r>
      <w:r w:rsidRPr="001A71DD">
        <w:rPr>
          <w:sz w:val="24"/>
          <w:szCs w:val="24"/>
        </w:rPr>
        <w:t xml:space="preserve">  сельского поселения являются юридические лица, индивидуальные предприниматели, граждане (подконтрольные субъекты)</w:t>
      </w:r>
      <w:r w:rsidR="001E450F">
        <w:rPr>
          <w:sz w:val="24"/>
          <w:szCs w:val="24"/>
        </w:rPr>
        <w:t>.</w:t>
      </w:r>
    </w:p>
    <w:p w:rsidR="007C1E50" w:rsidRPr="007F49D5" w:rsidRDefault="005D0597" w:rsidP="00E559D7">
      <w:pPr>
        <w:pStyle w:val="ab"/>
        <w:numPr>
          <w:ilvl w:val="1"/>
          <w:numId w:val="7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49D5">
        <w:rPr>
          <w:rFonts w:ascii="Times New Roman" w:hAnsi="Times New Roman"/>
          <w:sz w:val="24"/>
          <w:szCs w:val="24"/>
        </w:rPr>
        <w:t xml:space="preserve">В </w:t>
      </w:r>
      <w:r w:rsidR="00C95312">
        <w:rPr>
          <w:rFonts w:ascii="Times New Roman" w:hAnsi="Times New Roman"/>
          <w:sz w:val="24"/>
          <w:szCs w:val="24"/>
        </w:rPr>
        <w:t>2017-202</w:t>
      </w:r>
      <w:r w:rsidR="00727906">
        <w:rPr>
          <w:rFonts w:ascii="Times New Roman" w:hAnsi="Times New Roman"/>
          <w:sz w:val="24"/>
          <w:szCs w:val="24"/>
        </w:rPr>
        <w:t>3</w:t>
      </w:r>
      <w:r w:rsidR="007C1E50" w:rsidRPr="007F49D5">
        <w:rPr>
          <w:rFonts w:ascii="Times New Roman" w:hAnsi="Times New Roman"/>
          <w:sz w:val="24"/>
          <w:szCs w:val="24"/>
        </w:rPr>
        <w:t xml:space="preserve"> годах муниципальный контроль на территории поселения не осуществлялся.</w:t>
      </w:r>
    </w:p>
    <w:tbl>
      <w:tblPr>
        <w:tblW w:w="10936" w:type="dxa"/>
        <w:jc w:val="center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0"/>
        <w:gridCol w:w="708"/>
        <w:gridCol w:w="709"/>
        <w:gridCol w:w="709"/>
        <w:gridCol w:w="850"/>
        <w:gridCol w:w="709"/>
        <w:gridCol w:w="851"/>
        <w:gridCol w:w="790"/>
      </w:tblGrid>
      <w:tr w:rsidR="00727906" w:rsidRPr="007F49D5" w:rsidTr="00727906">
        <w:trPr>
          <w:trHeight w:val="281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7F49D5" w:rsidRDefault="00727906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06" w:rsidRPr="007F49D5" w:rsidRDefault="00727906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906" w:rsidRDefault="00727906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727906" w:rsidRPr="007F49D5" w:rsidTr="00727906">
        <w:trPr>
          <w:trHeight w:val="255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7F49D5" w:rsidRDefault="00727906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7F49D5" w:rsidRDefault="00727906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906" w:rsidRPr="007F49D5" w:rsidTr="00727906">
        <w:trPr>
          <w:trHeight w:val="255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Общее количество юридических лиц и индивидуальных предпринимателей и граждан, в отношении которых проводились плановые, внеплановые проверки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7F49D5" w:rsidRDefault="00727906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7F49D5" w:rsidRDefault="00727906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906" w:rsidRPr="007F49D5" w:rsidTr="00727906">
        <w:trPr>
          <w:trHeight w:val="255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 xml:space="preserve">Общее количество проверок, по </w:t>
            </w:r>
            <w:proofErr w:type="gramStart"/>
            <w:r w:rsidRPr="007F49D5"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 w:rsidRPr="007F49D5"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7F49D5" w:rsidRDefault="00727906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7F49D5" w:rsidRDefault="00727906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27906" w:rsidRPr="00F31A4D" w:rsidTr="00727906">
        <w:trPr>
          <w:trHeight w:val="255"/>
          <w:jc w:val="center"/>
        </w:trPr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906" w:rsidRPr="007F49D5" w:rsidRDefault="00727906" w:rsidP="00371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F31A4D" w:rsidRDefault="00727906" w:rsidP="005D0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9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Pr="007F49D5" w:rsidRDefault="00727906" w:rsidP="006536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C95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906" w:rsidRDefault="00727906" w:rsidP="007279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1E50" w:rsidRPr="00E559D7" w:rsidRDefault="00E559D7" w:rsidP="00E559D7">
      <w:pPr>
        <w:pStyle w:val="ab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Раздел 2. Цели и задачи П</w:t>
      </w:r>
      <w:r w:rsidR="00AC27A7" w:rsidRPr="00E559D7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E559D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1E50" w:rsidRDefault="00D74992" w:rsidP="007C1E50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Настоящая Программа определяет цели, задачи и порядок осуществления </w:t>
      </w:r>
      <w:r w:rsidR="00C95312">
        <w:rPr>
          <w:rFonts w:ascii="Times New Roman" w:hAnsi="Times New Roman"/>
          <w:sz w:val="24"/>
          <w:szCs w:val="24"/>
        </w:rPr>
        <w:t>в 202</w:t>
      </w:r>
      <w:r w:rsidR="007279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F31A4D"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</w:rPr>
        <w:t>Туксинского</w:t>
      </w:r>
      <w:r w:rsidRPr="00F31A4D">
        <w:rPr>
          <w:rFonts w:ascii="Times New Roman" w:hAnsi="Times New Roman"/>
          <w:sz w:val="24"/>
          <w:szCs w:val="24"/>
        </w:rPr>
        <w:t xml:space="preserve"> сельского поселения профилактических мероприятий, направленных на предупреждение нарушений обязательных требований</w:t>
      </w:r>
      <w:r>
        <w:rPr>
          <w:rFonts w:ascii="Times New Roman" w:hAnsi="Times New Roman"/>
          <w:sz w:val="24"/>
          <w:szCs w:val="24"/>
        </w:rPr>
        <w:t>.</w:t>
      </w:r>
    </w:p>
    <w:p w:rsidR="00B82933" w:rsidRPr="00B82933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26ED">
        <w:rPr>
          <w:rFonts w:ascii="Times New Roman" w:hAnsi="Times New Roman" w:cs="Times New Roman"/>
          <w:sz w:val="24"/>
          <w:szCs w:val="24"/>
        </w:rPr>
        <w:t>2.1.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Целями профилактической работы являются: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предупреждение и профилактика  </w:t>
      </w:r>
      <w:proofErr w:type="gramStart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нарушений</w:t>
      </w:r>
      <w:proofErr w:type="gramEnd"/>
      <w:r w:rsidRPr="00B82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82933" w:rsidRP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предотвращение угрозы безопасности жизни и здоровья людей;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82933">
        <w:rPr>
          <w:rFonts w:ascii="Times New Roman" w:hAnsi="Times New Roman" w:cs="Times New Roman"/>
          <w:sz w:val="24"/>
          <w:szCs w:val="24"/>
        </w:rPr>
        <w:t>-</w:t>
      </w:r>
      <w:r w:rsidRPr="00B82933">
        <w:rPr>
          <w:rFonts w:ascii="Times New Roman" w:hAnsi="Times New Roman" w:cs="Times New Roman"/>
          <w:sz w:val="24"/>
          <w:szCs w:val="24"/>
        </w:rPr>
        <w:tab/>
        <w:t>увеличение доли хозяйствующих субъектов, соблюдающих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2933" w:rsidRPr="007226ED" w:rsidRDefault="007226ED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226ED">
        <w:rPr>
          <w:rFonts w:ascii="Times New Roman" w:hAnsi="Times New Roman" w:cs="Times New Roman"/>
          <w:sz w:val="24"/>
          <w:szCs w:val="24"/>
        </w:rPr>
        <w:t>2.2.</w:t>
      </w:r>
      <w:r w:rsidRPr="007226ED">
        <w:rPr>
          <w:rFonts w:ascii="Times New Roman" w:hAnsi="Times New Roman" w:cs="Times New Roman"/>
          <w:sz w:val="24"/>
          <w:szCs w:val="24"/>
        </w:rPr>
        <w:tab/>
      </w:r>
      <w:r w:rsidR="00B82933" w:rsidRPr="007226ED">
        <w:rPr>
          <w:rFonts w:ascii="Times New Roman" w:hAnsi="Times New Roman" w:cs="Times New Roman"/>
          <w:sz w:val="24"/>
          <w:szCs w:val="24"/>
        </w:rPr>
        <w:t>Задачами профилактической работы являются: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B82933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933" w:rsidRDefault="00B82933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82933">
        <w:rPr>
          <w:rFonts w:ascii="Times New Roman" w:hAnsi="Times New Roman" w:cs="Times New Roman"/>
          <w:sz w:val="24"/>
          <w:szCs w:val="24"/>
        </w:rPr>
        <w:t>повышение правосознания и правовой культуры юридических лиц, индивидуальных предпринимателей и граждан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0E2F" w:rsidRDefault="00510E2F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10E2F" w:rsidRDefault="003605F8" w:rsidP="00B8293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5F8">
        <w:rPr>
          <w:rFonts w:ascii="Times New Roman" w:hAnsi="Times New Roman" w:cs="Times New Roman"/>
          <w:b/>
          <w:sz w:val="24"/>
          <w:szCs w:val="24"/>
        </w:rPr>
        <w:t>Раздел 3. Основные мероприятия по профилактике правонарушений.</w:t>
      </w:r>
    </w:p>
    <w:p w:rsidR="003605F8" w:rsidRDefault="003605F8" w:rsidP="00B8293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B44B06" w:rsidRDefault="007226ED" w:rsidP="00165043">
      <w:pPr>
        <w:pStyle w:val="aa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ab/>
      </w:r>
      <w:r w:rsidR="006231DB">
        <w:rPr>
          <w:rFonts w:ascii="Times New Roman" w:hAnsi="Times New Roman" w:cs="Times New Roman"/>
          <w:sz w:val="24"/>
          <w:szCs w:val="24"/>
        </w:rPr>
        <w:t>План мероприятий п</w:t>
      </w:r>
      <w:r w:rsidR="00C95312">
        <w:rPr>
          <w:rFonts w:ascii="Times New Roman" w:hAnsi="Times New Roman" w:cs="Times New Roman"/>
          <w:sz w:val="24"/>
          <w:szCs w:val="24"/>
        </w:rPr>
        <w:t>о профилактике нарушений на 202</w:t>
      </w:r>
      <w:r w:rsidR="00727906">
        <w:rPr>
          <w:rFonts w:ascii="Times New Roman" w:hAnsi="Times New Roman" w:cs="Times New Roman"/>
          <w:sz w:val="24"/>
          <w:szCs w:val="24"/>
        </w:rPr>
        <w:t>4</w:t>
      </w:r>
      <w:r w:rsidR="006231DB">
        <w:rPr>
          <w:rFonts w:ascii="Times New Roman" w:hAnsi="Times New Roman" w:cs="Times New Roman"/>
          <w:sz w:val="24"/>
          <w:szCs w:val="24"/>
        </w:rPr>
        <w:t xml:space="preserve"> год.</w:t>
      </w:r>
      <w:r w:rsidR="00B44B06" w:rsidRPr="00846CCB">
        <w:rPr>
          <w:sz w:val="24"/>
          <w:szCs w:val="24"/>
        </w:rPr>
        <w:t xml:space="preserve"> </w:t>
      </w:r>
    </w:p>
    <w:p w:rsidR="00165043" w:rsidRPr="00165043" w:rsidRDefault="00165043" w:rsidP="0016504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F048D5" w:rsidRPr="00B44B06" w:rsidTr="00371E84">
        <w:tc>
          <w:tcPr>
            <w:tcW w:w="53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  <w:r w:rsidR="00165043">
              <w:rPr>
                <w:sz w:val="24"/>
                <w:szCs w:val="24"/>
              </w:rPr>
              <w:t xml:space="preserve"> </w:t>
            </w:r>
            <w:r w:rsidR="00165043" w:rsidRPr="00165043">
              <w:rPr>
                <w:sz w:val="24"/>
                <w:szCs w:val="24"/>
                <w:shd w:val="clear" w:color="auto" w:fill="FFFFFF"/>
              </w:rPr>
              <w:t>(мониторинг НПА ежемесячно)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F048D5" w:rsidRPr="00B44B06" w:rsidTr="00371E84">
        <w:tc>
          <w:tcPr>
            <w:tcW w:w="53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F048D5" w:rsidRPr="00B44B06" w:rsidRDefault="00F048D5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предостережений о недопустимости нарушения обязательных требований </w:t>
            </w:r>
            <w:r w:rsidRPr="00CC200A">
              <w:rPr>
                <w:sz w:val="24"/>
                <w:szCs w:val="24"/>
              </w:rPr>
              <w:t>в соответствии с частями 5 - 7 статьи 8.2 Федерального закона от 26.12.2008 № 294-ФЗ «О защите прав юридических лиц и индивидуальных</w:t>
            </w:r>
            <w:r w:rsidRPr="00B44B06">
              <w:rPr>
                <w:sz w:val="24"/>
                <w:szCs w:val="24"/>
              </w:rPr>
              <w:t xml:space="preserve">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F048D5" w:rsidRPr="00B44B06" w:rsidRDefault="00F048D5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B44B06" w:rsidRPr="00B44B06" w:rsidRDefault="00B44B06" w:rsidP="00B44B06">
      <w:pPr>
        <w:pStyle w:val="2"/>
        <w:rPr>
          <w:sz w:val="24"/>
          <w:szCs w:val="24"/>
        </w:rPr>
      </w:pPr>
    </w:p>
    <w:p w:rsidR="00165043" w:rsidRDefault="00F048D5" w:rsidP="00165043">
      <w:pPr>
        <w:pStyle w:val="2"/>
        <w:rPr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>Проект плана мероприятий по про</w:t>
      </w:r>
      <w:r w:rsidR="00C95312">
        <w:rPr>
          <w:sz w:val="24"/>
          <w:szCs w:val="24"/>
        </w:rPr>
        <w:t>филактике правонарушений на 202</w:t>
      </w:r>
      <w:r w:rsidR="00727906">
        <w:rPr>
          <w:sz w:val="24"/>
          <w:szCs w:val="24"/>
        </w:rPr>
        <w:t>5</w:t>
      </w:r>
      <w:r w:rsidR="00C95312">
        <w:rPr>
          <w:sz w:val="24"/>
          <w:szCs w:val="24"/>
        </w:rPr>
        <w:t>-202</w:t>
      </w:r>
      <w:r w:rsidR="00727906">
        <w:rPr>
          <w:sz w:val="24"/>
          <w:szCs w:val="24"/>
        </w:rPr>
        <w:t>6</w:t>
      </w:r>
      <w:r>
        <w:rPr>
          <w:sz w:val="24"/>
          <w:szCs w:val="24"/>
        </w:rPr>
        <w:t xml:space="preserve"> годы.</w:t>
      </w:r>
    </w:p>
    <w:p w:rsidR="00452769" w:rsidRPr="00452769" w:rsidRDefault="00452769" w:rsidP="00452769"/>
    <w:tbl>
      <w:tblPr>
        <w:tblpPr w:leftFromText="180" w:rightFromText="180" w:vertAnchor="text" w:horzAnchor="margin" w:tblpX="-459" w:tblpY="2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095"/>
        <w:gridCol w:w="1560"/>
        <w:gridCol w:w="1984"/>
      </w:tblGrid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4B0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44B06">
              <w:rPr>
                <w:sz w:val="24"/>
                <w:szCs w:val="24"/>
              </w:rPr>
              <w:t>/</w:t>
            </w:r>
            <w:proofErr w:type="spellStart"/>
            <w:r w:rsidRPr="00B44B0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Наименование</w:t>
            </w:r>
          </w:p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165043" w:rsidRPr="00B44B06" w:rsidTr="00371E84">
        <w:tc>
          <w:tcPr>
            <w:tcW w:w="53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азмещение и актуализация на официальном сайте Администрации</w:t>
            </w:r>
            <w:r w:rsidRPr="00B44B06">
              <w:rPr>
                <w:sz w:val="24"/>
                <w:szCs w:val="24"/>
              </w:rPr>
              <w:t xml:space="preserve"> 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560" w:type="dxa"/>
            <w:vAlign w:val="center"/>
          </w:tcPr>
          <w:p w:rsidR="00165043" w:rsidRPr="00165043" w:rsidRDefault="00165043" w:rsidP="00165043">
            <w:pPr>
              <w:pStyle w:val="2"/>
              <w:jc w:val="center"/>
              <w:rPr>
                <w:sz w:val="24"/>
                <w:szCs w:val="24"/>
              </w:rPr>
            </w:pPr>
            <w:r w:rsidRPr="00165043">
              <w:rPr>
                <w:sz w:val="24"/>
                <w:szCs w:val="24"/>
                <w:shd w:val="clear" w:color="auto" w:fill="FFFFFF"/>
              </w:rPr>
              <w:t>По мере необходимости (мониторинг НПА ежемесячно)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  <w:r w:rsidRPr="00B44B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proofErr w:type="gramStart"/>
            <w:r w:rsidRPr="00B44B06">
              <w:rPr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  <w:szCs w:val="24"/>
              </w:rPr>
              <w:t>Туксинского</w:t>
            </w:r>
            <w:r w:rsidRPr="00B44B06">
              <w:rPr>
                <w:sz w:val="24"/>
                <w:szCs w:val="24"/>
              </w:rPr>
              <w:t xml:space="preserve">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560" w:type="dxa"/>
            <w:vAlign w:val="center"/>
          </w:tcPr>
          <w:p w:rsidR="00165043" w:rsidRDefault="00C95312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</w:t>
            </w:r>
            <w:r w:rsidR="00727906">
              <w:rPr>
                <w:sz w:val="24"/>
                <w:szCs w:val="24"/>
              </w:rPr>
              <w:t>5</w:t>
            </w:r>
            <w:r w:rsidR="00165043">
              <w:rPr>
                <w:sz w:val="24"/>
                <w:szCs w:val="24"/>
              </w:rPr>
              <w:t xml:space="preserve"> года, </w:t>
            </w:r>
          </w:p>
          <w:p w:rsidR="00165043" w:rsidRPr="00B44B06" w:rsidRDefault="00C95312" w:rsidP="00727906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</w:t>
            </w:r>
            <w:r w:rsidR="00727906">
              <w:rPr>
                <w:sz w:val="24"/>
                <w:szCs w:val="24"/>
              </w:rPr>
              <w:t>6</w:t>
            </w:r>
            <w:r w:rsidR="00165043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  <w:tr w:rsidR="00165043" w:rsidRPr="00B44B06" w:rsidTr="00371E84">
        <w:tc>
          <w:tcPr>
            <w:tcW w:w="53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  <w:vAlign w:val="center"/>
          </w:tcPr>
          <w:p w:rsidR="00165043" w:rsidRPr="00B44B06" w:rsidRDefault="00165043" w:rsidP="00371E84">
            <w:pPr>
              <w:pStyle w:val="2"/>
              <w:jc w:val="both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 xml:space="preserve">Выдача </w:t>
            </w:r>
            <w:r w:rsidRPr="00CC200A">
              <w:rPr>
                <w:sz w:val="24"/>
                <w:szCs w:val="24"/>
              </w:rPr>
              <w:t>предостережений о недопустимости нарушения обязательных требований в соответствии с частями 5 - 7 статьи 8.2 Федерального закона от 26.12.2008 № 294-ФЗ «О защите прав юридических лиц и индивидуальных предпринимателей при</w:t>
            </w:r>
            <w:r w:rsidRPr="00B44B06">
              <w:rPr>
                <w:sz w:val="24"/>
                <w:szCs w:val="24"/>
              </w:rPr>
              <w:t xml:space="preserve">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560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 w:rsidRPr="00B44B06"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984" w:type="dxa"/>
            <w:vAlign w:val="center"/>
          </w:tcPr>
          <w:p w:rsidR="00165043" w:rsidRPr="00B44B06" w:rsidRDefault="00165043" w:rsidP="00371E84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4B06">
              <w:rPr>
                <w:sz w:val="24"/>
                <w:szCs w:val="24"/>
              </w:rPr>
              <w:t>дминистрация</w:t>
            </w:r>
          </w:p>
        </w:tc>
      </w:tr>
    </w:tbl>
    <w:p w:rsidR="00E33593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D5" w:rsidRDefault="00E33593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3">
        <w:rPr>
          <w:rFonts w:ascii="Times New Roman" w:hAnsi="Times New Roman" w:cs="Times New Roman"/>
          <w:b/>
          <w:sz w:val="24"/>
          <w:szCs w:val="24"/>
        </w:rPr>
        <w:t>Раздел 4. Оценка эффективности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33593" w:rsidRDefault="00E3359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737BC3" w:rsidRDefault="00C95312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Отчетные показатели на 202</w:t>
      </w:r>
      <w:r w:rsidR="00727906">
        <w:rPr>
          <w:rFonts w:ascii="Times New Roman" w:hAnsi="Times New Roman" w:cs="Times New Roman"/>
          <w:sz w:val="24"/>
          <w:szCs w:val="24"/>
        </w:rPr>
        <w:t>4</w:t>
      </w:r>
      <w:r w:rsidR="00737BC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F682C" w:rsidRDefault="00BF682C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BF682C" w:rsidRDefault="00BF682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 w:rsidR="00C2160C"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C2160C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="00AA1849">
              <w:t>5</w:t>
            </w:r>
            <w:r w:rsidR="00BF682C" w:rsidRPr="00F31A4D">
              <w:t>% опрошенных</w:t>
            </w:r>
          </w:p>
        </w:tc>
      </w:tr>
      <w:tr w:rsidR="00BF682C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 w:rsidR="00C2160C"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F682C" w:rsidRPr="00F31A4D" w:rsidRDefault="00BF682C" w:rsidP="00C2160C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 w:rsidR="00C2160C">
              <w:t>Планом</w:t>
            </w:r>
          </w:p>
        </w:tc>
      </w:tr>
    </w:tbl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252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Опрос проводится силами должностных лиц 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Администрации</w:t>
      </w:r>
      <w:r w:rsidR="00281B95" w:rsidRP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использованием разработанной ими анкеты</w:t>
      </w:r>
      <w:r w:rsidR="00281B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9252A" w:rsidRPr="00281B95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252A" w:rsidRDefault="00C9252A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</w:r>
      <w:r w:rsidR="00814903">
        <w:rPr>
          <w:rFonts w:ascii="Times New Roman" w:hAnsi="Times New Roman" w:cs="Times New Roman"/>
          <w:sz w:val="24"/>
          <w:szCs w:val="24"/>
        </w:rPr>
        <w:t>Про</w:t>
      </w:r>
      <w:r w:rsidR="00C95312">
        <w:rPr>
          <w:rFonts w:ascii="Times New Roman" w:hAnsi="Times New Roman" w:cs="Times New Roman"/>
          <w:sz w:val="24"/>
          <w:szCs w:val="24"/>
        </w:rPr>
        <w:t>ект отчетных показателей на 202</w:t>
      </w:r>
      <w:r w:rsidR="00727906">
        <w:rPr>
          <w:rFonts w:ascii="Times New Roman" w:hAnsi="Times New Roman" w:cs="Times New Roman"/>
          <w:sz w:val="24"/>
          <w:szCs w:val="24"/>
        </w:rPr>
        <w:t>5</w:t>
      </w:r>
      <w:r w:rsidR="00C95312">
        <w:rPr>
          <w:rFonts w:ascii="Times New Roman" w:hAnsi="Times New Roman" w:cs="Times New Roman"/>
          <w:sz w:val="24"/>
          <w:szCs w:val="24"/>
        </w:rPr>
        <w:t xml:space="preserve"> и 202</w:t>
      </w:r>
      <w:r w:rsidR="00727906">
        <w:rPr>
          <w:rFonts w:ascii="Times New Roman" w:hAnsi="Times New Roman" w:cs="Times New Roman"/>
          <w:sz w:val="24"/>
          <w:szCs w:val="24"/>
        </w:rPr>
        <w:t>6</w:t>
      </w:r>
      <w:r w:rsidR="00814903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814903" w:rsidRDefault="00814903" w:rsidP="00E3359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Значение показателя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BF682C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BF682C">
              <w:t>2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3. Удовлетворенность </w:t>
            </w:r>
            <w:r>
              <w:t>в обеспечении</w:t>
            </w:r>
            <w:r w:rsidRPr="00F31A4D">
              <w:t xml:space="preserve"> доступности информации о принятых и готовящихся изменениях обязательных требований, размещенной на официальном сайте Администрации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</w:t>
            </w:r>
            <w:r w:rsidRPr="00F31A4D">
              <w:t>0% опрошенных</w:t>
            </w:r>
          </w:p>
        </w:tc>
      </w:tr>
      <w:tr w:rsidR="00814903" w:rsidRPr="00F31A4D" w:rsidTr="00371E84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both"/>
              <w:textAlignment w:val="baseline"/>
            </w:pPr>
            <w:r w:rsidRPr="00F31A4D">
              <w:t xml:space="preserve">6. Выполнение профилактических программных мероприятий согласно </w:t>
            </w:r>
            <w:r>
              <w:t>Плану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14903" w:rsidRPr="00F31A4D" w:rsidRDefault="00814903" w:rsidP="00371E84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100% мероприятий, предусмотренных </w:t>
            </w:r>
            <w:r>
              <w:t>Планом</w:t>
            </w:r>
          </w:p>
        </w:tc>
      </w:tr>
    </w:tbl>
    <w:p w:rsidR="00060BE9" w:rsidRDefault="00060BE9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903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564F74">
        <w:rPr>
          <w:rFonts w:ascii="Times New Roman" w:hAnsi="Times New Roman" w:cs="Times New Roman"/>
          <w:b/>
          <w:sz w:val="24"/>
          <w:szCs w:val="24"/>
        </w:rPr>
        <w:t xml:space="preserve"> Ресурсное обеспечение 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4F74" w:rsidRDefault="00564F74" w:rsidP="00E33593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8DC" w:rsidRPr="00564F74" w:rsidRDefault="002A68DC" w:rsidP="002A68DC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:rsidR="002A68DC" w:rsidRDefault="002A68DC" w:rsidP="002A68DC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Информационно-аналитическое обеспечение реализации Программы осуществляется с использованием официального сайта Администрации в информационно-телекоммуникационной сети Интернет</w:t>
      </w:r>
      <w:r>
        <w:rPr>
          <w:rFonts w:ascii="Times New Roman" w:hAnsi="Times New Roman"/>
          <w:sz w:val="24"/>
          <w:szCs w:val="24"/>
        </w:rPr>
        <w:t>.</w:t>
      </w:r>
    </w:p>
    <w:sectPr w:rsidR="002A68DC" w:rsidSect="00687A2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5237"/>
    <w:multiLevelType w:val="hybridMultilevel"/>
    <w:tmpl w:val="9B9E8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D35EA"/>
    <w:multiLevelType w:val="multilevel"/>
    <w:tmpl w:val="D1A2C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8A4D49"/>
    <w:multiLevelType w:val="hybridMultilevel"/>
    <w:tmpl w:val="0192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E4C81"/>
    <w:multiLevelType w:val="multilevel"/>
    <w:tmpl w:val="5CCC8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2A3284"/>
    <w:multiLevelType w:val="multilevel"/>
    <w:tmpl w:val="7DF24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5A44416"/>
    <w:multiLevelType w:val="multilevel"/>
    <w:tmpl w:val="64C8A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857BA"/>
    <w:multiLevelType w:val="multilevel"/>
    <w:tmpl w:val="67FEF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11DAF"/>
    <w:rsid w:val="000234B4"/>
    <w:rsid w:val="00025D1F"/>
    <w:rsid w:val="0004588F"/>
    <w:rsid w:val="00060BE9"/>
    <w:rsid w:val="00087ED9"/>
    <w:rsid w:val="000B2030"/>
    <w:rsid w:val="000D2421"/>
    <w:rsid w:val="000F7B5B"/>
    <w:rsid w:val="00106598"/>
    <w:rsid w:val="00165043"/>
    <w:rsid w:val="001A71DD"/>
    <w:rsid w:val="001E450F"/>
    <w:rsid w:val="001F5339"/>
    <w:rsid w:val="001F6AA7"/>
    <w:rsid w:val="00204325"/>
    <w:rsid w:val="00212B2E"/>
    <w:rsid w:val="002714BB"/>
    <w:rsid w:val="00280230"/>
    <w:rsid w:val="00281B95"/>
    <w:rsid w:val="00297DAF"/>
    <w:rsid w:val="002A68DC"/>
    <w:rsid w:val="002B49CD"/>
    <w:rsid w:val="002E1F00"/>
    <w:rsid w:val="00314A4E"/>
    <w:rsid w:val="00337339"/>
    <w:rsid w:val="003524A8"/>
    <w:rsid w:val="003605F8"/>
    <w:rsid w:val="00387596"/>
    <w:rsid w:val="00452769"/>
    <w:rsid w:val="004A1F31"/>
    <w:rsid w:val="004B03FB"/>
    <w:rsid w:val="004E3C97"/>
    <w:rsid w:val="00503C23"/>
    <w:rsid w:val="00510E2F"/>
    <w:rsid w:val="00564F74"/>
    <w:rsid w:val="005D0597"/>
    <w:rsid w:val="005E4841"/>
    <w:rsid w:val="005E49FC"/>
    <w:rsid w:val="006231DB"/>
    <w:rsid w:val="00635003"/>
    <w:rsid w:val="00653615"/>
    <w:rsid w:val="006603DA"/>
    <w:rsid w:val="00683DC2"/>
    <w:rsid w:val="00687A28"/>
    <w:rsid w:val="006F7B6C"/>
    <w:rsid w:val="007226ED"/>
    <w:rsid w:val="00727906"/>
    <w:rsid w:val="00737BC3"/>
    <w:rsid w:val="00745079"/>
    <w:rsid w:val="00790F88"/>
    <w:rsid w:val="00795A82"/>
    <w:rsid w:val="007A283E"/>
    <w:rsid w:val="007C1E50"/>
    <w:rsid w:val="007E714B"/>
    <w:rsid w:val="007F3A36"/>
    <w:rsid w:val="007F49D5"/>
    <w:rsid w:val="00814903"/>
    <w:rsid w:val="00815150"/>
    <w:rsid w:val="0081574A"/>
    <w:rsid w:val="00816367"/>
    <w:rsid w:val="008B20E9"/>
    <w:rsid w:val="00935E36"/>
    <w:rsid w:val="00937DC4"/>
    <w:rsid w:val="00976FEA"/>
    <w:rsid w:val="009817CA"/>
    <w:rsid w:val="009D73EA"/>
    <w:rsid w:val="00A24605"/>
    <w:rsid w:val="00A53064"/>
    <w:rsid w:val="00A55A80"/>
    <w:rsid w:val="00A91D6A"/>
    <w:rsid w:val="00AA1849"/>
    <w:rsid w:val="00AC27A7"/>
    <w:rsid w:val="00B44B06"/>
    <w:rsid w:val="00B82933"/>
    <w:rsid w:val="00BB745D"/>
    <w:rsid w:val="00BF682C"/>
    <w:rsid w:val="00C2160C"/>
    <w:rsid w:val="00C31AC5"/>
    <w:rsid w:val="00C9252A"/>
    <w:rsid w:val="00C95312"/>
    <w:rsid w:val="00CC200A"/>
    <w:rsid w:val="00CC3111"/>
    <w:rsid w:val="00CD398D"/>
    <w:rsid w:val="00CF7563"/>
    <w:rsid w:val="00D5074C"/>
    <w:rsid w:val="00D74992"/>
    <w:rsid w:val="00D8061B"/>
    <w:rsid w:val="00DA52C1"/>
    <w:rsid w:val="00DF0DBB"/>
    <w:rsid w:val="00E33593"/>
    <w:rsid w:val="00E559D7"/>
    <w:rsid w:val="00E80B4E"/>
    <w:rsid w:val="00E8428E"/>
    <w:rsid w:val="00EE38E4"/>
    <w:rsid w:val="00F048D5"/>
    <w:rsid w:val="00F248AE"/>
    <w:rsid w:val="00FF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5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1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rsid w:val="00B44B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Strong"/>
    <w:uiPriority w:val="99"/>
    <w:qFormat/>
    <w:rsid w:val="00B44B06"/>
    <w:rPr>
      <w:b/>
      <w:bCs/>
    </w:rPr>
  </w:style>
  <w:style w:type="character" w:styleId="a8">
    <w:name w:val="Hyperlink"/>
    <w:basedOn w:val="a0"/>
    <w:unhideWhenUsed/>
    <w:rsid w:val="00B44B06"/>
    <w:rPr>
      <w:color w:val="0000FF"/>
      <w:u w:val="single"/>
    </w:rPr>
  </w:style>
  <w:style w:type="paragraph" w:styleId="a9">
    <w:name w:val="Normal (Web)"/>
    <w:basedOn w:val="a"/>
    <w:uiPriority w:val="99"/>
    <w:rsid w:val="00790F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745079"/>
    <w:pPr>
      <w:spacing w:after="0" w:line="240" w:lineRule="auto"/>
    </w:pPr>
  </w:style>
  <w:style w:type="paragraph" w:customStyle="1" w:styleId="11">
    <w:name w:val="Абзац списка1"/>
    <w:basedOn w:val="a"/>
    <w:rsid w:val="000234B4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1F6AA7"/>
    <w:pPr>
      <w:ind w:left="720"/>
      <w:contextualSpacing/>
    </w:pPr>
  </w:style>
  <w:style w:type="paragraph" w:customStyle="1" w:styleId="formattext">
    <w:name w:val="formattext"/>
    <w:basedOn w:val="a"/>
    <w:rsid w:val="00BF6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A88DE-469E-4385-B2AE-EB807236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2031</Words>
  <Characters>11578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/</vt:lpstr>
      <vt:lpstr>Республика Карелия</vt:lpstr>
      <vt:lpstr>    </vt:lpstr>
      <vt:lpstr>    </vt:lpstr>
      <vt:lpstr>    Глава Туксинского </vt:lpstr>
      <vt:lpstr>    сельского поселения		                                                           </vt:lpstr>
    </vt:vector>
  </TitlesOfParts>
  <Company>Microsoft</Company>
  <LinksUpToDate>false</LinksUpToDate>
  <CharactersWithSpaces>13582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96</cp:revision>
  <cp:lastPrinted>2018-05-11T12:15:00Z</cp:lastPrinted>
  <dcterms:created xsi:type="dcterms:W3CDTF">2019-03-12T09:52:00Z</dcterms:created>
  <dcterms:modified xsi:type="dcterms:W3CDTF">2024-07-19T11:23:00Z</dcterms:modified>
</cp:coreProperties>
</file>