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84" w:rsidRPr="00C31627" w:rsidRDefault="007D3F84" w:rsidP="007D3F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1627">
        <w:rPr>
          <w:rFonts w:ascii="Times New Roman" w:hAnsi="Times New Roman"/>
          <w:sz w:val="24"/>
          <w:szCs w:val="24"/>
        </w:rPr>
        <w:t xml:space="preserve">Постановлением Правительства РФ от 15.05.2020 N 681 утверждены Правила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Pr="00C31627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C31627">
        <w:rPr>
          <w:rFonts w:ascii="Times New Roman" w:hAnsi="Times New Roman"/>
          <w:sz w:val="24"/>
          <w:szCs w:val="24"/>
        </w:rPr>
        <w:t xml:space="preserve"> расходных обязательств субъектов Российской Федерации,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</w:t>
      </w:r>
      <w:proofErr w:type="gramEnd"/>
      <w:r w:rsidRPr="00C31627">
        <w:rPr>
          <w:rFonts w:ascii="Times New Roman" w:hAnsi="Times New Roman"/>
          <w:sz w:val="24"/>
          <w:szCs w:val="24"/>
        </w:rPr>
        <w:t xml:space="preserve">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C31627">
        <w:rPr>
          <w:rFonts w:ascii="Times New Roman" w:hAnsi="Times New Roman"/>
          <w:sz w:val="24"/>
          <w:szCs w:val="24"/>
        </w:rPr>
        <w:t>коронавирусная</w:t>
      </w:r>
      <w:proofErr w:type="spellEnd"/>
      <w:r w:rsidRPr="00C31627">
        <w:rPr>
          <w:rFonts w:ascii="Times New Roman" w:hAnsi="Times New Roman"/>
          <w:sz w:val="24"/>
          <w:szCs w:val="24"/>
        </w:rPr>
        <w:t xml:space="preserve"> инфекция, и лицам из групп риска заражения новой коронавирусной инфекцией.</w:t>
      </w:r>
    </w:p>
    <w:p w:rsidR="007D3F84" w:rsidRPr="00C31627" w:rsidRDefault="007D3F84" w:rsidP="007D3F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Предоставление межбюджетных трансфертов осуществляется исходя из планируемого объема выплат стимулирующего характера за период с 15 апреля по 15 июня 2020 г. с учетом численности работников организаций социального обслуживания.</w:t>
      </w:r>
    </w:p>
    <w:p w:rsidR="007D3F84" w:rsidRPr="00C31627" w:rsidRDefault="007D3F84" w:rsidP="007D3F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Средства направляются организациям в сфере социального обслуживания, в случае введения ограничительных мероприятий, предусматривающих особый режим работы.</w:t>
      </w:r>
    </w:p>
    <w:p w:rsidR="007D3F84" w:rsidRPr="00C31627" w:rsidRDefault="007D3F84" w:rsidP="007D3F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Правилами предусмотрены выплаты в следующих размерах:</w:t>
      </w:r>
    </w:p>
    <w:p w:rsidR="007D3F84" w:rsidRPr="00C31627" w:rsidRDefault="007D3F84" w:rsidP="007D3F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врачам - 40 тыс. рублей, в случае выявления в организации COVID-19 - 60 тыс. рублей; среднему медперсоналу - 25 тыс. рублей, в случае выявления COVID-19 - 35 тыс. рублей;</w:t>
      </w:r>
    </w:p>
    <w:p w:rsidR="007D3F84" w:rsidRPr="00C31627" w:rsidRDefault="007D3F84" w:rsidP="007D3F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1627">
        <w:rPr>
          <w:rFonts w:ascii="Times New Roman" w:hAnsi="Times New Roman"/>
          <w:sz w:val="24"/>
          <w:szCs w:val="24"/>
        </w:rPr>
        <w:t>соцработникам, специалистам по социальной работе, специалистам по работе с семьей, специалистам по реабилитационной работе в социальной сфере, психологам в социальной сфере, педагогическим работникам, в том числе воспитателям, инструкторам по труду, логопедам, музыкальным руководителям, педагогам-библиотекарям, педагогам-организаторам, педагогам-психологам, социальным педагогам, педагогам-дефектологам, учителям-логопедам, административно-управленческому персоналу - 25 тыс. рублей (35 тыс. рублей);</w:t>
      </w:r>
      <w:proofErr w:type="gramEnd"/>
    </w:p>
    <w:p w:rsidR="007D3F84" w:rsidRPr="00C31627" w:rsidRDefault="007D3F84" w:rsidP="007D3F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1627">
        <w:rPr>
          <w:rFonts w:ascii="Times New Roman" w:hAnsi="Times New Roman"/>
          <w:sz w:val="24"/>
          <w:szCs w:val="24"/>
        </w:rPr>
        <w:t>младшему медперсоналу, в том числе сестрам-хозяйкам, санитарам, а также сиделкам (помощникам по уходу) - 15 тыс. рублей (20 тыс. рублей);</w:t>
      </w:r>
      <w:proofErr w:type="gramEnd"/>
    </w:p>
    <w:p w:rsidR="007D3F84" w:rsidRPr="00C31627" w:rsidRDefault="007D3F84" w:rsidP="007D3F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техническому персоналу, персоналу - 10 тыс. рублей (15 тыс. рублей).</w:t>
      </w:r>
    </w:p>
    <w:p w:rsidR="007D3F84" w:rsidRDefault="007D3F84" w:rsidP="007D3F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627">
        <w:rPr>
          <w:rFonts w:ascii="Times New Roman" w:hAnsi="Times New Roman"/>
          <w:sz w:val="24"/>
          <w:szCs w:val="24"/>
        </w:rPr>
        <w:t>Начало действия документа – 18.05.2020.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D3F84"/>
    <w:rsid w:val="00066D75"/>
    <w:rsid w:val="003415B2"/>
    <w:rsid w:val="007C4D50"/>
    <w:rsid w:val="007D3F84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2020-06-29T13:23:00Z</dcterms:created>
  <dcterms:modified xsi:type="dcterms:W3CDTF">2020-06-29T13:23:00Z</dcterms:modified>
</cp:coreProperties>
</file>