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2B" w:rsidRPr="00467026" w:rsidRDefault="0019152B" w:rsidP="00467026">
      <w:pPr>
        <w:jc w:val="center"/>
      </w:pPr>
      <w:r w:rsidRPr="00467026">
        <w:t>Республика Карелия</w:t>
      </w:r>
    </w:p>
    <w:p w:rsidR="0019152B" w:rsidRPr="00467026" w:rsidRDefault="0019152B" w:rsidP="00467026">
      <w:pPr>
        <w:jc w:val="center"/>
      </w:pPr>
      <w:r w:rsidRPr="00467026">
        <w:t>Олонецкий</w:t>
      </w:r>
      <w:r w:rsidR="004E090A" w:rsidRPr="00467026">
        <w:t xml:space="preserve"> национальный муниципальный</w:t>
      </w:r>
      <w:r w:rsidRPr="00467026">
        <w:t xml:space="preserve"> район</w:t>
      </w:r>
    </w:p>
    <w:p w:rsidR="0019152B" w:rsidRPr="00467026" w:rsidRDefault="002A530D" w:rsidP="00467026">
      <w:pPr>
        <w:jc w:val="center"/>
      </w:pPr>
      <w:r>
        <w:t xml:space="preserve">Администрация </w:t>
      </w:r>
      <w:r w:rsidR="00061AA1" w:rsidRPr="00467026">
        <w:t xml:space="preserve"> </w:t>
      </w:r>
      <w:r w:rsidR="0019152B" w:rsidRPr="00467026">
        <w:t>Туксинско</w:t>
      </w:r>
      <w:r w:rsidR="00061AA1" w:rsidRPr="00467026">
        <w:t>го</w:t>
      </w:r>
      <w:r w:rsidR="0019152B" w:rsidRPr="00467026">
        <w:t xml:space="preserve"> сельско</w:t>
      </w:r>
      <w:r w:rsidR="00061AA1" w:rsidRPr="00467026">
        <w:t>го</w:t>
      </w:r>
      <w:r w:rsidR="0019152B" w:rsidRPr="00467026">
        <w:t xml:space="preserve"> поселени</w:t>
      </w:r>
      <w:r w:rsidR="00061AA1" w:rsidRPr="00467026">
        <w:t>я</w:t>
      </w:r>
    </w:p>
    <w:p w:rsidR="0019152B" w:rsidRPr="00467026" w:rsidRDefault="0019152B" w:rsidP="00467026"/>
    <w:p w:rsidR="0019152B" w:rsidRPr="00467026" w:rsidRDefault="0019152B" w:rsidP="00467026">
      <w:pPr>
        <w:jc w:val="center"/>
      </w:pPr>
    </w:p>
    <w:p w:rsidR="0019152B" w:rsidRPr="00467026" w:rsidRDefault="0019152B" w:rsidP="00467026">
      <w:pPr>
        <w:jc w:val="center"/>
      </w:pPr>
    </w:p>
    <w:p w:rsidR="0019152B" w:rsidRPr="00467026" w:rsidRDefault="00246D93" w:rsidP="00467026">
      <w:pPr>
        <w:jc w:val="center"/>
      </w:pPr>
      <w:r w:rsidRPr="00467026">
        <w:t>ПОСТАНОВЛЕНИЕ</w:t>
      </w:r>
      <w:r w:rsidR="00BC6A0E" w:rsidRPr="00467026">
        <w:t xml:space="preserve"> №</w:t>
      </w:r>
      <w:r w:rsidR="00684C37" w:rsidRPr="00467026">
        <w:t xml:space="preserve"> </w:t>
      </w:r>
      <w:r w:rsidR="00C44148">
        <w:rPr>
          <w:b/>
        </w:rPr>
        <w:t>9</w:t>
      </w:r>
    </w:p>
    <w:p w:rsidR="0019152B" w:rsidRPr="00467026" w:rsidRDefault="0019152B" w:rsidP="00467026"/>
    <w:p w:rsidR="0019152B" w:rsidRPr="00467026" w:rsidRDefault="0019152B" w:rsidP="00467026"/>
    <w:p w:rsidR="0019152B" w:rsidRPr="00467026" w:rsidRDefault="00A70D71" w:rsidP="00467026">
      <w:pPr>
        <w:jc w:val="both"/>
      </w:pPr>
      <w:r w:rsidRPr="00467026">
        <w:t xml:space="preserve"> </w:t>
      </w:r>
      <w:r w:rsidR="00D74337" w:rsidRPr="00467026">
        <w:t xml:space="preserve"> </w:t>
      </w:r>
      <w:r w:rsidR="00684C37" w:rsidRPr="00467026">
        <w:t xml:space="preserve">от </w:t>
      </w:r>
      <w:r w:rsidR="00D74337" w:rsidRPr="00467026">
        <w:t xml:space="preserve"> </w:t>
      </w:r>
      <w:r w:rsidR="00826F7B" w:rsidRPr="00467026">
        <w:t xml:space="preserve"> </w:t>
      </w:r>
      <w:r w:rsidR="00467026">
        <w:t xml:space="preserve">06 </w:t>
      </w:r>
      <w:r w:rsidR="001B71D2" w:rsidRPr="00467026">
        <w:t>марта</w:t>
      </w:r>
      <w:r w:rsidR="00826F7B" w:rsidRPr="00467026">
        <w:t xml:space="preserve">  </w:t>
      </w:r>
      <w:r w:rsidR="00AC51D9" w:rsidRPr="00467026">
        <w:t>201</w:t>
      </w:r>
      <w:r w:rsidR="001B71D2" w:rsidRPr="00467026">
        <w:t>5</w:t>
      </w:r>
      <w:r w:rsidR="00AC51D9" w:rsidRPr="00467026">
        <w:t xml:space="preserve"> года                             </w:t>
      </w:r>
      <w:r w:rsidR="00F01969" w:rsidRPr="00467026">
        <w:t xml:space="preserve">      </w:t>
      </w:r>
      <w:r w:rsidR="00826F7B" w:rsidRPr="00467026">
        <w:t xml:space="preserve">                      </w:t>
      </w:r>
      <w:r w:rsidR="0019152B" w:rsidRPr="00467026">
        <w:t xml:space="preserve">                                    д. Тукса</w:t>
      </w:r>
    </w:p>
    <w:p w:rsidR="0019152B" w:rsidRPr="00467026" w:rsidRDefault="0019152B" w:rsidP="00467026"/>
    <w:p w:rsidR="00D860D9" w:rsidRPr="00467026" w:rsidRDefault="00BC6A0E" w:rsidP="00467026">
      <w:pPr>
        <w:pStyle w:val="a4"/>
        <w:ind w:right="4393"/>
        <w:jc w:val="both"/>
        <w:rPr>
          <w:sz w:val="24"/>
        </w:rPr>
      </w:pPr>
      <w:r w:rsidRPr="00467026">
        <w:rPr>
          <w:sz w:val="24"/>
        </w:rPr>
        <w:t xml:space="preserve"> </w:t>
      </w:r>
      <w:r w:rsidR="00D74337" w:rsidRPr="00467026">
        <w:rPr>
          <w:sz w:val="24"/>
        </w:rPr>
        <w:t xml:space="preserve">О признании </w:t>
      </w:r>
      <w:proofErr w:type="gramStart"/>
      <w:r w:rsidR="00D74337" w:rsidRPr="00467026">
        <w:rPr>
          <w:sz w:val="24"/>
        </w:rPr>
        <w:t>утратившими</w:t>
      </w:r>
      <w:proofErr w:type="gramEnd"/>
      <w:r w:rsidR="00D74337" w:rsidRPr="00467026">
        <w:rPr>
          <w:sz w:val="24"/>
        </w:rPr>
        <w:t xml:space="preserve"> силу </w:t>
      </w:r>
      <w:r w:rsidR="00246D93" w:rsidRPr="00467026">
        <w:rPr>
          <w:sz w:val="24"/>
        </w:rPr>
        <w:t xml:space="preserve">Постановлений администрации </w:t>
      </w:r>
      <w:r w:rsidR="008301B6" w:rsidRPr="00467026">
        <w:rPr>
          <w:sz w:val="24"/>
        </w:rPr>
        <w:t>Туксинского сельского поселения</w:t>
      </w:r>
    </w:p>
    <w:p w:rsidR="0019152B" w:rsidRPr="00467026" w:rsidRDefault="0019152B" w:rsidP="00467026"/>
    <w:p w:rsidR="006B306B" w:rsidRPr="00467026" w:rsidRDefault="006B306B" w:rsidP="00467026"/>
    <w:p w:rsidR="00B42CDE" w:rsidRPr="00467026" w:rsidRDefault="00B42CDE" w:rsidP="00467026"/>
    <w:p w:rsidR="0019152B" w:rsidRPr="00467026" w:rsidRDefault="0019152B" w:rsidP="00467026"/>
    <w:p w:rsidR="0071652E" w:rsidRPr="00467026" w:rsidRDefault="00D74337" w:rsidP="00467026">
      <w:pPr>
        <w:ind w:firstLine="851"/>
        <w:jc w:val="both"/>
      </w:pPr>
      <w:r w:rsidRPr="00467026">
        <w:t xml:space="preserve">Признать утратившими силу следующие </w:t>
      </w:r>
      <w:r w:rsidR="00FE143A" w:rsidRPr="00467026">
        <w:t xml:space="preserve">постановления администрации </w:t>
      </w:r>
      <w:r w:rsidRPr="00467026">
        <w:t xml:space="preserve"> Туксинского сельского поселения:</w:t>
      </w:r>
    </w:p>
    <w:p w:rsidR="00061AA1" w:rsidRPr="00467026" w:rsidRDefault="00061AA1" w:rsidP="00467026">
      <w:pPr>
        <w:ind w:left="720"/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84"/>
        <w:gridCol w:w="7973"/>
      </w:tblGrid>
      <w:tr w:rsidR="00D74337" w:rsidRPr="00467026" w:rsidTr="00467026">
        <w:tc>
          <w:tcPr>
            <w:tcW w:w="534" w:type="dxa"/>
          </w:tcPr>
          <w:p w:rsidR="00D74337" w:rsidRPr="00467026" w:rsidRDefault="00D74337" w:rsidP="00467026">
            <w:pPr>
              <w:jc w:val="center"/>
            </w:pPr>
            <w:r w:rsidRPr="00467026">
              <w:t>№</w:t>
            </w:r>
            <w:r w:rsidR="00061AA1" w:rsidRPr="00467026">
              <w:t xml:space="preserve"> </w:t>
            </w:r>
            <w:proofErr w:type="spellStart"/>
            <w:proofErr w:type="gramStart"/>
            <w:r w:rsidR="00061AA1" w:rsidRPr="00467026">
              <w:t>п</w:t>
            </w:r>
            <w:proofErr w:type="spellEnd"/>
            <w:proofErr w:type="gramEnd"/>
            <w:r w:rsidR="00061AA1" w:rsidRPr="00467026">
              <w:t>/</w:t>
            </w:r>
            <w:proofErr w:type="spellStart"/>
            <w:r w:rsidR="00061AA1" w:rsidRPr="00467026">
              <w:t>п</w:t>
            </w:r>
            <w:proofErr w:type="spellEnd"/>
          </w:p>
        </w:tc>
        <w:tc>
          <w:tcPr>
            <w:tcW w:w="1984" w:type="dxa"/>
          </w:tcPr>
          <w:p w:rsidR="00D74337" w:rsidRPr="00467026" w:rsidRDefault="00D74337" w:rsidP="00467026">
            <w:pPr>
              <w:jc w:val="center"/>
            </w:pPr>
            <w:r w:rsidRPr="00467026">
              <w:t>Дата</w:t>
            </w:r>
            <w:r w:rsidR="0018241C" w:rsidRPr="00467026">
              <w:rPr>
                <w:lang w:val="en-US"/>
              </w:rPr>
              <w:t>/</w:t>
            </w:r>
            <w:r w:rsidR="0018241C" w:rsidRPr="00467026">
              <w:t xml:space="preserve">номер </w:t>
            </w:r>
          </w:p>
        </w:tc>
        <w:tc>
          <w:tcPr>
            <w:tcW w:w="7973" w:type="dxa"/>
          </w:tcPr>
          <w:p w:rsidR="00D74337" w:rsidRPr="00467026" w:rsidRDefault="00D74337" w:rsidP="00467026">
            <w:pPr>
              <w:jc w:val="center"/>
            </w:pPr>
            <w:r w:rsidRPr="00467026">
              <w:t>Название</w:t>
            </w:r>
          </w:p>
        </w:tc>
      </w:tr>
      <w:tr w:rsidR="00D74337" w:rsidRPr="00467026" w:rsidTr="00467026">
        <w:tc>
          <w:tcPr>
            <w:tcW w:w="534" w:type="dxa"/>
          </w:tcPr>
          <w:p w:rsidR="00D74337" w:rsidRPr="00467026" w:rsidRDefault="00246D93" w:rsidP="00467026">
            <w:r w:rsidRPr="00467026">
              <w:t>1.</w:t>
            </w:r>
          </w:p>
        </w:tc>
        <w:tc>
          <w:tcPr>
            <w:tcW w:w="1984" w:type="dxa"/>
          </w:tcPr>
          <w:p w:rsidR="00D74337" w:rsidRPr="00467026" w:rsidRDefault="00246D93" w:rsidP="00467026">
            <w:r w:rsidRPr="00467026">
              <w:t>27.01.2010 № 1</w:t>
            </w:r>
          </w:p>
        </w:tc>
        <w:tc>
          <w:tcPr>
            <w:tcW w:w="7973" w:type="dxa"/>
          </w:tcPr>
          <w:p w:rsidR="00D74337" w:rsidRPr="00467026" w:rsidRDefault="00246D93" w:rsidP="00DD6662">
            <w:pPr>
              <w:jc w:val="both"/>
            </w:pPr>
            <w:r w:rsidRPr="00467026">
              <w:t>Об образовании избирательного участка для проведения выборов депутатов Совета Туксинского сельского поселения по округам № 8 и № 10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2.</w:t>
            </w:r>
          </w:p>
        </w:tc>
        <w:tc>
          <w:tcPr>
            <w:tcW w:w="1984" w:type="dxa"/>
          </w:tcPr>
          <w:p w:rsidR="009D0ED7" w:rsidRPr="009D0ED7" w:rsidRDefault="009D0ED7" w:rsidP="00C80EA0">
            <w:r w:rsidRPr="009D0ED7">
              <w:t>25.03.2010 № 2</w:t>
            </w:r>
          </w:p>
        </w:tc>
        <w:tc>
          <w:tcPr>
            <w:tcW w:w="7973" w:type="dxa"/>
          </w:tcPr>
          <w:p w:rsidR="009D0ED7" w:rsidRPr="009D0ED7" w:rsidRDefault="009D0ED7" w:rsidP="00C80EA0">
            <w:pPr>
              <w:ind w:left="51" w:right="34"/>
              <w:jc w:val="both"/>
            </w:pPr>
            <w:r w:rsidRPr="009D0ED7">
              <w:t>Об утверждении перечня должностей муниципальной службы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3.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31.03.2010 № 3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запрете выхода на лед водоемов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4.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19.11.2010 № 11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мерах по обеспечению безопасности на водоемах в осенне-зимний период 2010-2011 года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5.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10.12.2010 № 13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утверждении Порядка предоставления средств субсидий</w:t>
            </w:r>
          </w:p>
          <w:p w:rsidR="009D0ED7" w:rsidRPr="00467026" w:rsidRDefault="009D0ED7" w:rsidP="00DD6662">
            <w:pPr>
              <w:jc w:val="both"/>
            </w:pPr>
            <w:r w:rsidRPr="00467026">
              <w:t>и Порядка выплаты средств на долевое финансирование</w:t>
            </w:r>
          </w:p>
          <w:p w:rsidR="009D0ED7" w:rsidRPr="00467026" w:rsidRDefault="009D0ED7" w:rsidP="00DD6662">
            <w:pPr>
              <w:jc w:val="both"/>
            </w:pPr>
            <w:r w:rsidRPr="00467026">
              <w:t>капитального ремонта многоквартирных домов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6.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10.02.2011 № 1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утверждении Кодекса этики и служебного поведения муниципальных служащих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7.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15.02.2011 № 2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tabs>
                <w:tab w:val="left" w:pos="3060"/>
              </w:tabs>
              <w:ind w:right="25"/>
              <w:jc w:val="both"/>
            </w:pPr>
            <w:r w:rsidRPr="00467026">
              <w:t>О проведении ярмарок на территории Туксинского 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8.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17.03.2011 № 5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 запрете выхода на лед  водоёмов в весенний период 2011 года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9.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22.03.2011 № 9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ind w:right="-5"/>
              <w:jc w:val="both"/>
            </w:pPr>
            <w:r w:rsidRPr="00467026">
              <w:t>О предельно допустимых значениях  просроченной кредиторской    задолженности    бюджетного учреждения,    превышение   которых   влечёт расторжение трудового договора с  руководителем бюджетного    учреждения    по    инициативе работодателя в соответствии с трудовым кодексом Российской Федерации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10.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15.04.2011 № 12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проведении месячника по благоустройству территории Туксинского 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11.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22.04.2011  № 14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запрете весеннего пала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12.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15.08.2011 №  16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порядке формирования муниципального задания в отношении муниципальных учреждений Туксинского сельского поселения и финансового обеспечения выполнения муниципального задания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13.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21.11.2011 № 20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мерах по обеспечению безопасности на водоемах в осенне-зимний период 2011-2012 года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14.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27.12.2011 № 22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 xml:space="preserve">Об установлении стоимости услуг, предоставляемых согласно </w:t>
            </w:r>
            <w:r w:rsidRPr="00467026">
              <w:lastRenderedPageBreak/>
              <w:t>гарантированному перечню услуг по погребению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lastRenderedPageBreak/>
              <w:t>15.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10.01.2012 № 1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утверждении Правил подготовки и проведения отопительного сезона на территории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16.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15.03.2012 № 2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ind w:right="25"/>
              <w:jc w:val="both"/>
            </w:pPr>
            <w:r w:rsidRPr="00467026">
              <w:t>О создании НАСФ для захоронения трупов</w:t>
            </w:r>
          </w:p>
          <w:p w:rsidR="009D0ED7" w:rsidRPr="00467026" w:rsidRDefault="009D0ED7" w:rsidP="00DD6662">
            <w:pPr>
              <w:ind w:right="25"/>
              <w:jc w:val="both"/>
            </w:pPr>
            <w:r w:rsidRPr="00467026">
              <w:t>в военное время на территории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17.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15.05.2012 № 3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contextualSpacing/>
              <w:jc w:val="both"/>
            </w:pPr>
            <w:r w:rsidRPr="00467026">
              <w:t>Об утверждении плана противодействия коррупции муниципального образования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18.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31.05.2012 № 4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 xml:space="preserve">О признании </w:t>
            </w:r>
            <w:proofErr w:type="gramStart"/>
            <w:r w:rsidRPr="00467026">
              <w:t>утратившими</w:t>
            </w:r>
            <w:proofErr w:type="gramEnd"/>
            <w:r w:rsidRPr="00467026">
              <w:t xml:space="preserve"> силу Постановлений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19.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06.06.2012 № 5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ind w:right="-1"/>
              <w:jc w:val="both"/>
            </w:pPr>
            <w:r w:rsidRPr="00467026">
              <w:t>Об утверждении Перечня муниципальных услуг, предоставляемых администрацией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20.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09.06.2012 № 6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tabs>
                <w:tab w:val="left" w:pos="7248"/>
              </w:tabs>
              <w:jc w:val="both"/>
            </w:pPr>
            <w:r w:rsidRPr="00467026">
              <w:t>О запрете купания в необорудованных местах  на летний период 2012 года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21.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15.06.2012 № 7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запрете весеннего пала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22.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02.10.2012 № 10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начале отопительного сезона 2012-2013 года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23.</w:t>
            </w:r>
          </w:p>
        </w:tc>
        <w:tc>
          <w:tcPr>
            <w:tcW w:w="1984" w:type="dxa"/>
          </w:tcPr>
          <w:p w:rsidR="009D0ED7" w:rsidRPr="00467026" w:rsidRDefault="009D0ED7" w:rsidP="00467026">
            <w:r w:rsidRPr="00467026">
              <w:t>10.10.2012 № 12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назначении лиц, ответственных за ликвидацию несанкционированных свалок ТБО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24.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19.10.2012 № 14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утверждении порядка подготовки и хранения документов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25.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10.12.2012 № 19 (в редакции № 14 от 28.04.2014)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 xml:space="preserve">Об утверждении муниципальной программы «Профилактика терроризма и экстремисткой деятельности на территории Туксинского сельского поселения на 2013-2015 года» 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26.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20.12.2012 № 20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мерах по обеспечению безопасности населения на водных объектах поселения в осенне-зимний период 2012-2013 года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27.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17.01.2013 № 12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проведении публичных слушаний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28.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30.01.2013 № 13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установлении стоимости и требований к качеству услуг, предоставляемых согласно гарантированному перечню услуг по погребению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29.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13.02.2013 № 14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сбросе снега с крыш многоквартирных домов на территории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30.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15.03.2013 № 18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проведении публичных слушаний по утверждению отчета об исполнении бюджета Туксинского сельского поселения за 2012 год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31.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10.04.2013 № 20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принятии мер по предупреждению затопления жилищного фонда, расположенного на территории Туксинского сельского поселения, в период паводков и весеннего таяния снега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32.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22.04.2013 № 21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запрете проведения палов на территории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33.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06.05.2013 № 22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окончании отопительного сезона 2012-2013 года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34.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12.05.2013 № 23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проведении на территории Туксинского сельского поселения месячника пожарной безопасности жилищного фонда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35.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16.05.2013 № 24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утверждении плана-графика работ и мероприятий по весенней уборке придомовых территорий, жилищного фонда, расположенного на территории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36.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02.08.2013 № 27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выделении специальных мест для размещения печатных агитационных материалов на избирательных участках, образованных для проведения муниципальных выборов 8 сентября 2013 года на территории муниципального образования «Туксинское сельское поселение»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37.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06.08.2013 № 28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утверждении перечня лиц, уполномоченных составлять протоколы об административных правонарушениях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38.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23.09.2013 № 29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утверждении сметы на капитальный ремонт дворовых территорий многоквартирных домов, проездов к дворовым территориям многоквартирных домов на территории Туксиснкого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39.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27.09.2013 № 30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начале отопительного сезона 2013-2014 г.г. на территории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lastRenderedPageBreak/>
              <w:t>40.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01.10.2013 № 31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proofErr w:type="gramStart"/>
            <w:r w:rsidRPr="00467026">
              <w:t>Об утверждении извещения о проведении открытого аукциона в электронной форме на выполнение по капитальному ремонту</w:t>
            </w:r>
            <w:proofErr w:type="gramEnd"/>
            <w:r w:rsidRPr="00467026">
              <w:t xml:space="preserve"> дворовых территорий многоквартирных домов, проездов к дворовым территориям многоквартирных домов на улицах Новая, Юбилейная на территории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41.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23.10.2013 № 32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утверждении извещения о проведении конкурса и конкурсной документации по проведению открытого конкурса (далее также «конкурс») на право заключения муниципального контракта (далее также «контракт») на выполнение проектных и изыскательских работ по объекту: «Строительство газопровода распределительного (уличная сеть) по д. Тукса, Туксинского сельского поселения Олонецкого национального муниципального района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42.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23.10.2013 № 33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проведении публичных слушаний по рассмотрению проекта бюджета Туксиснкого сельского на 2014 год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43.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14.01.2014 № 02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определении гарантирующей организации в сфере водоснабжения и водоотведения на территории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44.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31.01.2014 № 04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7026">
              <w:rPr>
                <w:bCs/>
              </w:rPr>
              <w:t>Об утверждении Административного регламента администрации  Туксинского сельского поселения по исполнению муниципальной функции "Осуществление муниципального жилищного контроля"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45.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03.03.2014 № 05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проведении публичных слушаний по утверждению отчета об исполнении бюджета Туксиснкого сельского поселения за 2013 год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46.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03.04.2014 № 08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запрете проведения палов на территории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47.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03.04.2014 № 10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принятии мер по предупреждению затопления жилищного фонда, расположенного на территории Туксинского сельского поселения, в период паводков и весеннего таяния снега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48.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15.04.2014 № 11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утверждении плана-графика работ и мероприятий по весенней уборке придомовых территорий, жилищного фонда, расположенного на территории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49.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28.04.2014 № 13-1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окончании отопительного сезона 2013-2014 года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50.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20.05.2014 № 19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проведении на территории Туксинского сельского поселения месячника пожарной безопасности жилищного фонда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51.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30.05.2014 № 24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pStyle w:val="Default"/>
              <w:jc w:val="both"/>
            </w:pPr>
            <w:r w:rsidRPr="00467026">
              <w:t>Об утверждении Регламента информационного взаимодействия</w:t>
            </w:r>
          </w:p>
          <w:p w:rsidR="009D0ED7" w:rsidRPr="00467026" w:rsidRDefault="009D0ED7" w:rsidP="00DD6662">
            <w:pPr>
              <w:pStyle w:val="Default"/>
              <w:jc w:val="both"/>
            </w:pPr>
            <w:r w:rsidRPr="00467026">
              <w:t>лиц, осуществляющих поставки ресурсов, необходимых для предоставления коммунальных услуг и (или) оказывающих</w:t>
            </w:r>
          </w:p>
          <w:p w:rsidR="009D0ED7" w:rsidRPr="00467026" w:rsidRDefault="009D0ED7" w:rsidP="00DD6662">
            <w:pPr>
              <w:pStyle w:val="Default"/>
              <w:jc w:val="both"/>
            </w:pPr>
            <w:r w:rsidRPr="00467026">
              <w:t>коммунальные услуги в многоквартирных и жилых домах, либо услуги (работы) по содержанию и ремонту общего имущества</w:t>
            </w:r>
          </w:p>
          <w:p w:rsidR="009D0ED7" w:rsidRPr="00467026" w:rsidRDefault="009D0ED7" w:rsidP="00DD6662">
            <w:pPr>
              <w:pStyle w:val="Default"/>
              <w:jc w:val="both"/>
            </w:pPr>
            <w:r w:rsidRPr="00467026">
              <w:t>собственников помещений в многоквартирных домах администрации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52.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02.06.2014 № 25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Об утверждении реестра поставщиков информации, расположенных на территории Туксинского сельского поселения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1C2241">
            <w:r w:rsidRPr="00467026">
              <w:t>53.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17.10.2014 № 48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jc w:val="both"/>
            </w:pPr>
            <w:r w:rsidRPr="00467026">
              <w:t>О мерах по обеспечению безопасности населения на водных объектах</w:t>
            </w:r>
          </w:p>
          <w:p w:rsidR="009D0ED7" w:rsidRPr="00467026" w:rsidRDefault="009D0ED7" w:rsidP="00DD6662">
            <w:pPr>
              <w:jc w:val="both"/>
            </w:pPr>
            <w:r w:rsidRPr="00467026">
              <w:t>Туксинского сельского поселения в осенний период 2014 года</w:t>
            </w:r>
          </w:p>
          <w:p w:rsidR="009D0ED7" w:rsidRPr="00467026" w:rsidRDefault="009D0ED7" w:rsidP="00DD6662">
            <w:pPr>
              <w:jc w:val="both"/>
            </w:pPr>
            <w:r w:rsidRPr="00467026">
              <w:t>и зимне-весенний период 2015 года</w:t>
            </w:r>
          </w:p>
        </w:tc>
      </w:tr>
      <w:tr w:rsidR="009D0ED7" w:rsidRPr="00467026" w:rsidTr="00467026">
        <w:tc>
          <w:tcPr>
            <w:tcW w:w="534" w:type="dxa"/>
          </w:tcPr>
          <w:p w:rsidR="009D0ED7" w:rsidRPr="00467026" w:rsidRDefault="009D0ED7" w:rsidP="00467026">
            <w:r>
              <w:t>54.</w:t>
            </w:r>
          </w:p>
        </w:tc>
        <w:tc>
          <w:tcPr>
            <w:tcW w:w="1984" w:type="dxa"/>
          </w:tcPr>
          <w:p w:rsidR="009D0ED7" w:rsidRPr="00467026" w:rsidRDefault="009D0ED7" w:rsidP="00467026">
            <w:pPr>
              <w:ind w:left="33"/>
            </w:pPr>
            <w:r w:rsidRPr="00467026">
              <w:t>31.12.2014 № 63</w:t>
            </w:r>
          </w:p>
        </w:tc>
        <w:tc>
          <w:tcPr>
            <w:tcW w:w="7973" w:type="dxa"/>
          </w:tcPr>
          <w:p w:rsidR="009D0ED7" w:rsidRPr="00467026" w:rsidRDefault="009D0ED7" w:rsidP="00DD6662">
            <w:pPr>
              <w:tabs>
                <w:tab w:val="left" w:pos="3060"/>
              </w:tabs>
              <w:jc w:val="both"/>
            </w:pPr>
            <w:r w:rsidRPr="00467026">
              <w:t xml:space="preserve">О внесении изменений в Постановление администрации Туксинского сельского поселения от 30.01.2013 года № 13 «Об установлении стоимости и требований к качеству услуг, предоставляемых согласно гарантированному перечню услуг по погребению» </w:t>
            </w:r>
          </w:p>
        </w:tc>
      </w:tr>
    </w:tbl>
    <w:p w:rsidR="001B4DFA" w:rsidRPr="00467026" w:rsidRDefault="001B4DFA" w:rsidP="00467026"/>
    <w:p w:rsidR="00684C37" w:rsidRPr="00467026" w:rsidRDefault="00684C37" w:rsidP="00467026"/>
    <w:p w:rsidR="006B306B" w:rsidRPr="00467026" w:rsidRDefault="008B2C68" w:rsidP="00467026">
      <w:pPr>
        <w:pStyle w:val="a3"/>
        <w:ind w:left="0"/>
        <w:jc w:val="both"/>
      </w:pPr>
      <w:r w:rsidRPr="00467026">
        <w:t>Глав</w:t>
      </w:r>
      <w:r w:rsidR="00145CE1" w:rsidRPr="00467026">
        <w:t>а</w:t>
      </w:r>
      <w:r w:rsidRPr="00467026">
        <w:t xml:space="preserve"> Туксинского</w:t>
      </w:r>
    </w:p>
    <w:p w:rsidR="001E5A97" w:rsidRPr="00467026" w:rsidRDefault="008B2C68" w:rsidP="00467026">
      <w:pPr>
        <w:pStyle w:val="a3"/>
        <w:ind w:left="0"/>
        <w:jc w:val="both"/>
      </w:pPr>
      <w:r w:rsidRPr="00467026">
        <w:t xml:space="preserve">сельского поселения                                          </w:t>
      </w:r>
      <w:r w:rsidR="00E67AC0" w:rsidRPr="00467026">
        <w:t xml:space="preserve">     </w:t>
      </w:r>
      <w:r w:rsidRPr="00467026">
        <w:t xml:space="preserve">                                          </w:t>
      </w:r>
      <w:r w:rsidR="00145CE1" w:rsidRPr="00467026">
        <w:t xml:space="preserve"> И.Н.Корнилова</w:t>
      </w:r>
    </w:p>
    <w:sectPr w:rsidR="001E5A97" w:rsidRPr="00467026" w:rsidSect="004670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535"/>
    <w:multiLevelType w:val="hybridMultilevel"/>
    <w:tmpl w:val="D556C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6191FFE"/>
    <w:multiLevelType w:val="hybridMultilevel"/>
    <w:tmpl w:val="B0809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E22BD"/>
    <w:multiLevelType w:val="hybridMultilevel"/>
    <w:tmpl w:val="14EA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3788C"/>
    <w:multiLevelType w:val="hybridMultilevel"/>
    <w:tmpl w:val="C8E6DE20"/>
    <w:lvl w:ilvl="0" w:tplc="2A5C7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4F26BC"/>
    <w:multiLevelType w:val="hybridMultilevel"/>
    <w:tmpl w:val="2F2C2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454F4D"/>
    <w:multiLevelType w:val="hybridMultilevel"/>
    <w:tmpl w:val="0D9EB8A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7D3548"/>
    <w:multiLevelType w:val="hybridMultilevel"/>
    <w:tmpl w:val="5E6A8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52B"/>
    <w:rsid w:val="00061AA1"/>
    <w:rsid w:val="000D0A09"/>
    <w:rsid w:val="000D4F2E"/>
    <w:rsid w:val="00105825"/>
    <w:rsid w:val="00145CE1"/>
    <w:rsid w:val="00146231"/>
    <w:rsid w:val="00175FBB"/>
    <w:rsid w:val="0018241C"/>
    <w:rsid w:val="0019152B"/>
    <w:rsid w:val="001B4DFA"/>
    <w:rsid w:val="001B71D2"/>
    <w:rsid w:val="001D44C6"/>
    <w:rsid w:val="001E2829"/>
    <w:rsid w:val="001E4E2E"/>
    <w:rsid w:val="001E5A97"/>
    <w:rsid w:val="001F3692"/>
    <w:rsid w:val="00246D93"/>
    <w:rsid w:val="00252C64"/>
    <w:rsid w:val="002A530D"/>
    <w:rsid w:val="002E4966"/>
    <w:rsid w:val="002F001F"/>
    <w:rsid w:val="002F0E7E"/>
    <w:rsid w:val="002F5131"/>
    <w:rsid w:val="003170FD"/>
    <w:rsid w:val="00345B28"/>
    <w:rsid w:val="0036701C"/>
    <w:rsid w:val="00367AE6"/>
    <w:rsid w:val="00374ADE"/>
    <w:rsid w:val="003B07CC"/>
    <w:rsid w:val="003D0C6B"/>
    <w:rsid w:val="003F71FA"/>
    <w:rsid w:val="003F78FD"/>
    <w:rsid w:val="00443D7F"/>
    <w:rsid w:val="004468F2"/>
    <w:rsid w:val="00466256"/>
    <w:rsid w:val="00466DE2"/>
    <w:rsid w:val="00467026"/>
    <w:rsid w:val="0048468E"/>
    <w:rsid w:val="004A1F50"/>
    <w:rsid w:val="004D709B"/>
    <w:rsid w:val="004E090A"/>
    <w:rsid w:val="004E3C4F"/>
    <w:rsid w:val="004E46F8"/>
    <w:rsid w:val="005011B0"/>
    <w:rsid w:val="00522B44"/>
    <w:rsid w:val="005721B9"/>
    <w:rsid w:val="00577E23"/>
    <w:rsid w:val="005C1456"/>
    <w:rsid w:val="005D74BC"/>
    <w:rsid w:val="0062163A"/>
    <w:rsid w:val="00630408"/>
    <w:rsid w:val="00642BB3"/>
    <w:rsid w:val="00653576"/>
    <w:rsid w:val="00655220"/>
    <w:rsid w:val="00655AD8"/>
    <w:rsid w:val="00663F64"/>
    <w:rsid w:val="006765AE"/>
    <w:rsid w:val="00684C37"/>
    <w:rsid w:val="006B306B"/>
    <w:rsid w:val="006B3D8B"/>
    <w:rsid w:val="006C1BB5"/>
    <w:rsid w:val="006D7F1B"/>
    <w:rsid w:val="006E0671"/>
    <w:rsid w:val="00707669"/>
    <w:rsid w:val="0071652E"/>
    <w:rsid w:val="007248DB"/>
    <w:rsid w:val="00735206"/>
    <w:rsid w:val="00782E54"/>
    <w:rsid w:val="007A583B"/>
    <w:rsid w:val="007F39D2"/>
    <w:rsid w:val="00826F7B"/>
    <w:rsid w:val="008270B5"/>
    <w:rsid w:val="008301B6"/>
    <w:rsid w:val="00833AEC"/>
    <w:rsid w:val="008437E0"/>
    <w:rsid w:val="00844E8B"/>
    <w:rsid w:val="00857CA4"/>
    <w:rsid w:val="008B2C68"/>
    <w:rsid w:val="008B3316"/>
    <w:rsid w:val="008B66EF"/>
    <w:rsid w:val="008F2FB2"/>
    <w:rsid w:val="00902B6A"/>
    <w:rsid w:val="009707FA"/>
    <w:rsid w:val="009731A3"/>
    <w:rsid w:val="00977D34"/>
    <w:rsid w:val="009926C2"/>
    <w:rsid w:val="009B2212"/>
    <w:rsid w:val="009C7A92"/>
    <w:rsid w:val="009D0ED7"/>
    <w:rsid w:val="009E54E1"/>
    <w:rsid w:val="009F70AD"/>
    <w:rsid w:val="00A70D71"/>
    <w:rsid w:val="00A71EAA"/>
    <w:rsid w:val="00A9751C"/>
    <w:rsid w:val="00AA3747"/>
    <w:rsid w:val="00AC51D9"/>
    <w:rsid w:val="00AD56CB"/>
    <w:rsid w:val="00AF2C72"/>
    <w:rsid w:val="00B22E38"/>
    <w:rsid w:val="00B42CDE"/>
    <w:rsid w:val="00B65D7F"/>
    <w:rsid w:val="00BC6A0E"/>
    <w:rsid w:val="00BD2132"/>
    <w:rsid w:val="00C44148"/>
    <w:rsid w:val="00C86E91"/>
    <w:rsid w:val="00C87FC6"/>
    <w:rsid w:val="00D1199C"/>
    <w:rsid w:val="00D261F6"/>
    <w:rsid w:val="00D74337"/>
    <w:rsid w:val="00D8584F"/>
    <w:rsid w:val="00D860D9"/>
    <w:rsid w:val="00D87176"/>
    <w:rsid w:val="00DB390B"/>
    <w:rsid w:val="00DD6662"/>
    <w:rsid w:val="00E04EEA"/>
    <w:rsid w:val="00E207A1"/>
    <w:rsid w:val="00E67AC0"/>
    <w:rsid w:val="00E94BF9"/>
    <w:rsid w:val="00EB3CFD"/>
    <w:rsid w:val="00EC49B2"/>
    <w:rsid w:val="00EC59FB"/>
    <w:rsid w:val="00ED3170"/>
    <w:rsid w:val="00EE3923"/>
    <w:rsid w:val="00EF293E"/>
    <w:rsid w:val="00EF3A35"/>
    <w:rsid w:val="00F01969"/>
    <w:rsid w:val="00F403A4"/>
    <w:rsid w:val="00F50002"/>
    <w:rsid w:val="00F518BB"/>
    <w:rsid w:val="00F7153C"/>
    <w:rsid w:val="00F7714E"/>
    <w:rsid w:val="00F872A7"/>
    <w:rsid w:val="00FA07E3"/>
    <w:rsid w:val="00FA7876"/>
    <w:rsid w:val="00FD1495"/>
    <w:rsid w:val="00FE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306B"/>
    <w:pPr>
      <w:ind w:left="708"/>
    </w:pPr>
  </w:style>
  <w:style w:type="paragraph" w:styleId="a4">
    <w:name w:val="Body Text"/>
    <w:basedOn w:val="a"/>
    <w:link w:val="a5"/>
    <w:rsid w:val="00BC6A0E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rsid w:val="00BC6A0E"/>
    <w:rPr>
      <w:rFonts w:ascii="Times New Roman" w:eastAsia="Times New Roman" w:hAnsi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7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0F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743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D7433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D7433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0">
    <w:name w:val="Знак1"/>
    <w:basedOn w:val="a"/>
    <w:autoRedefine/>
    <w:rsid w:val="00246D9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Default">
    <w:name w:val="Default"/>
    <w:rsid w:val="004A1F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83B5C-59B4-4155-B27E-1CA52329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2015-02-27T12:00:00Z</cp:lastPrinted>
  <dcterms:created xsi:type="dcterms:W3CDTF">2013-09-30T10:52:00Z</dcterms:created>
  <dcterms:modified xsi:type="dcterms:W3CDTF">2015-04-21T07:23:00Z</dcterms:modified>
</cp:coreProperties>
</file>