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F91DE0" w:rsidRDefault="00B342EE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proofErr w:type="spellStart"/>
      <w:r w:rsidRPr="00B342EE">
        <w:rPr>
          <w:rFonts w:ascii="Segoe UI" w:hAnsi="Segoe UI" w:cs="Segoe UI"/>
          <w:b/>
          <w:bCs/>
          <w:iCs/>
          <w:sz w:val="32"/>
          <w:szCs w:val="32"/>
        </w:rPr>
        <w:t>Цифровизация</w:t>
      </w:r>
      <w:proofErr w:type="spellEnd"/>
      <w:r w:rsidRPr="00B342EE">
        <w:rPr>
          <w:rFonts w:ascii="Segoe UI" w:hAnsi="Segoe UI" w:cs="Segoe UI"/>
          <w:b/>
          <w:bCs/>
          <w:iCs/>
          <w:sz w:val="32"/>
          <w:szCs w:val="32"/>
        </w:rPr>
        <w:t xml:space="preserve"> государственного фонда данных</w:t>
      </w:r>
    </w:p>
    <w:p w:rsidR="001631D2" w:rsidRPr="00022F20" w:rsidRDefault="001631D2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B342EE" w:rsidRPr="00B342EE" w:rsidRDefault="00B342EE" w:rsidP="005D7D3D">
      <w:pPr>
        <w:widowControl w:val="0"/>
        <w:tabs>
          <w:tab w:val="left" w:pos="1470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szCs w:val="24"/>
        </w:rPr>
      </w:pPr>
      <w:r w:rsidRPr="00B342EE">
        <w:rPr>
          <w:rFonts w:ascii="Segoe UI" w:hAnsi="Segoe UI" w:cs="Segoe UI"/>
          <w:bCs/>
          <w:szCs w:val="24"/>
        </w:rPr>
        <w:t>В государственном фонде данных, полученных в результате проведения землеустройства Республики Карелия (далее – ГФДЗ), по состоянию на 01.01.2024 насчитывается 82320 единиц хранения.</w:t>
      </w:r>
    </w:p>
    <w:p w:rsidR="00B342EE" w:rsidRPr="00B342EE" w:rsidRDefault="00B342EE" w:rsidP="005D7D3D">
      <w:pPr>
        <w:widowControl w:val="0"/>
        <w:tabs>
          <w:tab w:val="left" w:pos="1470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szCs w:val="24"/>
        </w:rPr>
      </w:pPr>
      <w:r w:rsidRPr="00B342EE">
        <w:rPr>
          <w:rFonts w:ascii="Segoe UI" w:hAnsi="Segoe UI" w:cs="Segoe UI"/>
          <w:bCs/>
          <w:szCs w:val="24"/>
        </w:rPr>
        <w:t>Ведение и предоставление материалов ГФДЗ, а также перевод документов в форму электронных образов осуществляется публично-правовой компанией «</w:t>
      </w:r>
      <w:proofErr w:type="spellStart"/>
      <w:r w:rsidRPr="00B342EE">
        <w:rPr>
          <w:rFonts w:ascii="Segoe UI" w:hAnsi="Segoe UI" w:cs="Segoe UI"/>
          <w:bCs/>
          <w:szCs w:val="24"/>
        </w:rPr>
        <w:t>Роскадастр</w:t>
      </w:r>
      <w:proofErr w:type="spellEnd"/>
      <w:r w:rsidRPr="00B342EE">
        <w:rPr>
          <w:rFonts w:ascii="Segoe UI" w:hAnsi="Segoe UI" w:cs="Segoe UI"/>
          <w:bCs/>
          <w:szCs w:val="24"/>
        </w:rPr>
        <w:t>» и ее филиалами.</w:t>
      </w:r>
    </w:p>
    <w:p w:rsidR="00B342EE" w:rsidRPr="00B342EE" w:rsidRDefault="00B342EE" w:rsidP="005D7D3D">
      <w:pPr>
        <w:widowControl w:val="0"/>
        <w:tabs>
          <w:tab w:val="left" w:pos="1470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szCs w:val="24"/>
        </w:rPr>
      </w:pPr>
      <w:r w:rsidRPr="00B342EE">
        <w:rPr>
          <w:rFonts w:ascii="Segoe UI" w:hAnsi="Segoe UI" w:cs="Segoe UI"/>
          <w:bCs/>
          <w:szCs w:val="24"/>
        </w:rPr>
        <w:t>По состоянию на 31.12.2023 года на территорию Республики Карелия оцифровано 67860 единиц хранения ГФДЗ, что составляет 82,4 % от общего количества возможных к переводу документов и материалов.</w:t>
      </w:r>
    </w:p>
    <w:p w:rsidR="00B342EE" w:rsidRPr="00B342EE" w:rsidRDefault="00B342EE" w:rsidP="005D7D3D">
      <w:pPr>
        <w:widowControl w:val="0"/>
        <w:tabs>
          <w:tab w:val="left" w:pos="1470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szCs w:val="24"/>
        </w:rPr>
      </w:pPr>
      <w:r w:rsidRPr="00B342EE">
        <w:rPr>
          <w:rFonts w:ascii="Segoe UI" w:hAnsi="Segoe UI" w:cs="Segoe UI"/>
          <w:bCs/>
          <w:szCs w:val="24"/>
        </w:rPr>
        <w:t xml:space="preserve">Руководитель Карельского Росреестра </w:t>
      </w:r>
      <w:hyperlink r:id="rId7" w:history="1">
        <w:r w:rsidRPr="00B342EE">
          <w:rPr>
            <w:rStyle w:val="a9"/>
            <w:rFonts w:ascii="Segoe UI" w:hAnsi="Segoe UI" w:cs="Segoe UI"/>
            <w:bCs/>
            <w:szCs w:val="24"/>
          </w:rPr>
          <w:t>Анна Кондратьева</w:t>
        </w:r>
      </w:hyperlink>
      <w:r w:rsidRPr="00B342EE">
        <w:rPr>
          <w:rFonts w:ascii="Segoe UI" w:hAnsi="Segoe UI" w:cs="Segoe UI"/>
          <w:bCs/>
          <w:szCs w:val="24"/>
        </w:rPr>
        <w:t xml:space="preserve"> обозначила: «Высокий процент перевода материалов государственного фонда данных в электронный вид позволяет сокращать время обработки запросов, а значит обеспечивать оперативное взаимодействие с заявителями, в том числе при использовании портала </w:t>
      </w:r>
      <w:proofErr w:type="spellStart"/>
      <w:r w:rsidRPr="00B342EE">
        <w:rPr>
          <w:rFonts w:ascii="Segoe UI" w:hAnsi="Segoe UI" w:cs="Segoe UI"/>
          <w:bCs/>
          <w:szCs w:val="24"/>
        </w:rPr>
        <w:t>Госуслуг</w:t>
      </w:r>
      <w:proofErr w:type="spellEnd"/>
      <w:r w:rsidRPr="00B342EE">
        <w:rPr>
          <w:rFonts w:ascii="Segoe UI" w:hAnsi="Segoe UI" w:cs="Segoe UI"/>
          <w:bCs/>
          <w:szCs w:val="24"/>
        </w:rPr>
        <w:t>».</w:t>
      </w:r>
    </w:p>
    <w:p w:rsidR="00F422F6" w:rsidRDefault="00F422F6" w:rsidP="008E7D29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F422F6" w:rsidRDefault="00F422F6" w:rsidP="008E7D29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F422F6" w:rsidRDefault="00F422F6" w:rsidP="008E7D29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B95269">
      <w:pPr>
        <w:widowControl w:val="0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7054E1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34D31" w:rsidRDefault="00834D3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34D31" w:rsidRDefault="00834D3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34D31" w:rsidRDefault="00834D3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34D31" w:rsidRDefault="00834D3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34D31" w:rsidRDefault="00834D3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34D31" w:rsidRDefault="00834D3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34D31" w:rsidRDefault="00834D3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34D31" w:rsidRDefault="00834D3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34D31" w:rsidRDefault="00834D3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34D31" w:rsidRDefault="00834D3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34D31" w:rsidRDefault="00834D3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34D31" w:rsidRDefault="00834D3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7054E1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4E1" w:rsidRDefault="007054E1" w:rsidP="00CB5FB6">
      <w:r>
        <w:separator/>
      </w:r>
    </w:p>
  </w:endnote>
  <w:endnote w:type="continuationSeparator" w:id="0">
    <w:p w:rsidR="007054E1" w:rsidRDefault="007054E1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4E1" w:rsidRDefault="007054E1" w:rsidP="00CB5FB6">
      <w:r>
        <w:separator/>
      </w:r>
    </w:p>
  </w:footnote>
  <w:footnote w:type="continuationSeparator" w:id="0">
    <w:p w:rsidR="007054E1" w:rsidRDefault="007054E1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2F6" w:rsidRDefault="00F422F6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1D2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A7E4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D7D3D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054E1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4D31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3006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1CD0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342EE"/>
    <w:rsid w:val="00B425F7"/>
    <w:rsid w:val="00B50014"/>
    <w:rsid w:val="00B52BE6"/>
    <w:rsid w:val="00B54B75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95269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28AF"/>
    <w:rsid w:val="00DE36E6"/>
    <w:rsid w:val="00DE7B5D"/>
    <w:rsid w:val="00DF0B0C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771D78-04A5-4559-803A-DD2CFDC7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anna.kondratiev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52</cp:revision>
  <cp:lastPrinted>2023-01-17T13:41:00Z</cp:lastPrinted>
  <dcterms:created xsi:type="dcterms:W3CDTF">2023-06-13T09:29:00Z</dcterms:created>
  <dcterms:modified xsi:type="dcterms:W3CDTF">2024-01-26T08:03:00Z</dcterms:modified>
</cp:coreProperties>
</file>