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F7187" w:rsidRPr="008F7187" w:rsidRDefault="008F7187" w:rsidP="008F718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8F7187">
        <w:rPr>
          <w:rFonts w:ascii="Segoe UI" w:hAnsi="Segoe UI" w:cs="Segoe UI"/>
          <w:b/>
          <w:bCs/>
          <w:iCs/>
          <w:sz w:val="32"/>
          <w:szCs w:val="32"/>
        </w:rPr>
        <w:t>Особенности публичного и частного сервитута</w:t>
      </w:r>
    </w:p>
    <w:p w:rsidR="00C71BD4" w:rsidRDefault="00C71BD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8F7187" w:rsidRPr="008F7187" w:rsidRDefault="00632CA0" w:rsidP="008F7187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8F7187" w:rsidRPr="008F7187">
        <w:rPr>
          <w:rFonts w:ascii="Segoe UI" w:hAnsi="Segoe UI" w:cs="Segoe UI"/>
          <w:bCs/>
          <w:iCs/>
          <w:szCs w:val="24"/>
        </w:rPr>
        <w:t xml:space="preserve">Слово «сервитут» привнесено из гражданского права Древнего Рима (лат. </w:t>
      </w:r>
      <w:proofErr w:type="spellStart"/>
      <w:r w:rsidR="008F7187" w:rsidRPr="008F7187">
        <w:rPr>
          <w:rFonts w:ascii="Segoe UI" w:hAnsi="Segoe UI" w:cs="Segoe UI"/>
          <w:bCs/>
          <w:iCs/>
          <w:szCs w:val="24"/>
        </w:rPr>
        <w:t>servitus</w:t>
      </w:r>
      <w:proofErr w:type="spellEnd"/>
      <w:r w:rsidR="008F7187" w:rsidRPr="008F7187">
        <w:rPr>
          <w:rFonts w:ascii="Segoe UI" w:hAnsi="Segoe UI" w:cs="Segoe UI"/>
          <w:bCs/>
          <w:iCs/>
          <w:szCs w:val="24"/>
        </w:rPr>
        <w:t xml:space="preserve">, </w:t>
      </w:r>
      <w:proofErr w:type="spellStart"/>
      <w:r w:rsidR="008F7187" w:rsidRPr="008F7187">
        <w:rPr>
          <w:rFonts w:ascii="Segoe UI" w:hAnsi="Segoe UI" w:cs="Segoe UI"/>
          <w:bCs/>
          <w:iCs/>
          <w:szCs w:val="24"/>
        </w:rPr>
        <w:t>servitutis</w:t>
      </w:r>
      <w:proofErr w:type="spellEnd"/>
      <w:r w:rsidR="008F7187" w:rsidRPr="008F7187">
        <w:rPr>
          <w:rFonts w:ascii="Segoe UI" w:hAnsi="Segoe UI" w:cs="Segoe UI"/>
          <w:bCs/>
          <w:iCs/>
          <w:szCs w:val="24"/>
        </w:rPr>
        <w:t xml:space="preserve"> — подчинённое положение) и означает право ограниченного пользования чужим земельным участком.</w:t>
      </w:r>
    </w:p>
    <w:p w:rsidR="008F7187" w:rsidRPr="008F7187" w:rsidRDefault="008F7187" w:rsidP="008F718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8F7187">
        <w:rPr>
          <w:rFonts w:ascii="Segoe UI" w:hAnsi="Segoe UI" w:cs="Segoe UI"/>
          <w:bCs/>
          <w:iCs/>
          <w:szCs w:val="24"/>
        </w:rPr>
        <w:t>В зависимости от поставленных целей сервитут может быть публичным или частным.</w:t>
      </w:r>
    </w:p>
    <w:p w:rsidR="008F7187" w:rsidRPr="008F7187" w:rsidRDefault="008F7187" w:rsidP="008F718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/>
          <w:bCs/>
          <w:iCs/>
          <w:szCs w:val="24"/>
        </w:rPr>
        <w:tab/>
      </w:r>
      <w:r w:rsidRPr="008F7187">
        <w:rPr>
          <w:rFonts w:ascii="Segoe UI" w:hAnsi="Segoe UI" w:cs="Segoe UI"/>
          <w:b/>
          <w:bCs/>
          <w:iCs/>
          <w:szCs w:val="24"/>
        </w:rPr>
        <w:t>Частный сервитут</w:t>
      </w:r>
      <w:r w:rsidRPr="008F7187">
        <w:rPr>
          <w:rFonts w:ascii="Segoe UI" w:hAnsi="Segoe UI" w:cs="Segoe UI"/>
          <w:bCs/>
          <w:iCs/>
          <w:szCs w:val="24"/>
        </w:rPr>
        <w:t xml:space="preserve"> устанавливается по соглашению сторон или судом, если стороны не смогли прийти к соглашению, и обеспечивает интересы определенного лица.</w:t>
      </w:r>
    </w:p>
    <w:p w:rsidR="008F7187" w:rsidRPr="008F7187" w:rsidRDefault="008F7187" w:rsidP="008F718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8F7187">
        <w:rPr>
          <w:rFonts w:ascii="Segoe UI" w:hAnsi="Segoe UI" w:cs="Segoe UI"/>
          <w:bCs/>
          <w:iCs/>
          <w:szCs w:val="24"/>
        </w:rPr>
        <w:t xml:space="preserve">Как правило, частный сервитут устанавливается для получения права прохода и проезда через соседний земельный участок, при необходимости прокладки коммуникационных и иных сетей. </w:t>
      </w:r>
    </w:p>
    <w:p w:rsidR="008F7187" w:rsidRPr="008F7187" w:rsidRDefault="008F7187" w:rsidP="008F718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/>
          <w:bCs/>
          <w:iCs/>
          <w:szCs w:val="24"/>
        </w:rPr>
        <w:tab/>
      </w:r>
      <w:r w:rsidRPr="008F7187">
        <w:rPr>
          <w:rFonts w:ascii="Segoe UI" w:hAnsi="Segoe UI" w:cs="Segoe UI"/>
          <w:b/>
          <w:bCs/>
          <w:iCs/>
          <w:szCs w:val="24"/>
        </w:rPr>
        <w:t>Публичный сервитут</w:t>
      </w:r>
      <w:r w:rsidRPr="008F7187">
        <w:rPr>
          <w:rFonts w:ascii="Segoe UI" w:hAnsi="Segoe UI" w:cs="Segoe UI"/>
          <w:bCs/>
          <w:iCs/>
          <w:szCs w:val="24"/>
        </w:rPr>
        <w:t xml:space="preserve"> имеет более глобальные цели, его установление обусловлено интересами государства и общества.</w:t>
      </w:r>
    </w:p>
    <w:p w:rsidR="008F7187" w:rsidRPr="008F7187" w:rsidRDefault="008F7187" w:rsidP="008F718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8F7187">
        <w:rPr>
          <w:rFonts w:ascii="Segoe UI" w:hAnsi="Segoe UI" w:cs="Segoe UI"/>
          <w:bCs/>
          <w:iCs/>
          <w:szCs w:val="24"/>
        </w:rPr>
        <w:t xml:space="preserve">Решение об установлении публичного сервитута принимают органы государственной власти или органы местного самоуправления, при этом согласие владельца земельного участка, на который накладывается такое обременение, не требуется. </w:t>
      </w:r>
    </w:p>
    <w:p w:rsidR="008F7187" w:rsidRPr="008F7187" w:rsidRDefault="008F7187" w:rsidP="008F718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 w:rsidRPr="008F7187">
        <w:rPr>
          <w:rFonts w:ascii="Segoe UI" w:hAnsi="Segoe UI" w:cs="Segoe UI"/>
          <w:bCs/>
          <w:iCs/>
          <w:szCs w:val="24"/>
        </w:rPr>
        <w:t>В большинстве случаев необходимость в установлении публичного сервитута возникает при отсутствии свободного доступа к водному объекту и его береговой полосе, лесному участку, в целях размещения инженерных сооружений либо подключения к ним, организации процесса строительства (реконструкции) объектов транспортной инфраструктуры.</w:t>
      </w:r>
      <w:proofErr w:type="gramEnd"/>
    </w:p>
    <w:p w:rsidR="008F7187" w:rsidRPr="008F7187" w:rsidRDefault="008F7187" w:rsidP="008F718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8F7187">
        <w:rPr>
          <w:rFonts w:ascii="Segoe UI" w:hAnsi="Segoe UI" w:cs="Segoe UI"/>
          <w:bCs/>
          <w:iCs/>
          <w:szCs w:val="24"/>
        </w:rPr>
        <w:t>Собственник имеет право требовать за использование части земельного участка, обремененного сервитутом (публичным или частным), соразмерную плату.</w:t>
      </w:r>
    </w:p>
    <w:p w:rsidR="008F7187" w:rsidRPr="008F7187" w:rsidRDefault="008F7187" w:rsidP="008F718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F7187">
        <w:rPr>
          <w:rFonts w:ascii="Segoe UI" w:hAnsi="Segoe UI" w:cs="Segoe UI"/>
          <w:bCs/>
          <w:iCs/>
          <w:szCs w:val="24"/>
        </w:rPr>
        <w:t xml:space="preserve">При установлении сервитута (частного либо публичного) собственник не лишается прав владения, пользования и распоряжения участком. Такое обременение лишь ограничивает владельца в </w:t>
      </w:r>
      <w:proofErr w:type="gramStart"/>
      <w:r w:rsidRPr="008F7187">
        <w:rPr>
          <w:rFonts w:ascii="Segoe UI" w:hAnsi="Segoe UI" w:cs="Segoe UI"/>
          <w:bCs/>
          <w:iCs/>
          <w:szCs w:val="24"/>
        </w:rPr>
        <w:t>использовании</w:t>
      </w:r>
      <w:proofErr w:type="gramEnd"/>
      <w:r w:rsidRPr="008F7187">
        <w:rPr>
          <w:rFonts w:ascii="Segoe UI" w:hAnsi="Segoe UI" w:cs="Segoe UI"/>
          <w:bCs/>
          <w:iCs/>
          <w:szCs w:val="24"/>
        </w:rPr>
        <w:t xml:space="preserve"> участка. </w:t>
      </w:r>
    </w:p>
    <w:p w:rsidR="008F7187" w:rsidRPr="008F7187" w:rsidRDefault="008F7187" w:rsidP="008F718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8F7187">
        <w:rPr>
          <w:rFonts w:ascii="Segoe UI" w:hAnsi="Segoe UI" w:cs="Segoe UI"/>
          <w:bCs/>
          <w:iCs/>
          <w:szCs w:val="24"/>
        </w:rPr>
        <w:t xml:space="preserve">По общему правилу сервитут прекращает свое действие по </w:t>
      </w:r>
      <w:proofErr w:type="gramStart"/>
      <w:r w:rsidRPr="008F7187">
        <w:rPr>
          <w:rFonts w:ascii="Segoe UI" w:hAnsi="Segoe UI" w:cs="Segoe UI"/>
          <w:bCs/>
          <w:iCs/>
          <w:szCs w:val="24"/>
        </w:rPr>
        <w:t>истечении</w:t>
      </w:r>
      <w:proofErr w:type="gramEnd"/>
      <w:r w:rsidRPr="008F7187">
        <w:rPr>
          <w:rFonts w:ascii="Segoe UI" w:hAnsi="Segoe UI" w:cs="Segoe UI"/>
          <w:bCs/>
          <w:iCs/>
          <w:szCs w:val="24"/>
        </w:rPr>
        <w:t xml:space="preserve"> срока соглашения или если в нем пропадает необходимость. </w:t>
      </w:r>
    </w:p>
    <w:p w:rsidR="008F7187" w:rsidRPr="008F7187" w:rsidRDefault="008F7187" w:rsidP="008F718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8F7187">
        <w:rPr>
          <w:rFonts w:ascii="Segoe UI" w:hAnsi="Segoe UI" w:cs="Segoe UI"/>
          <w:bCs/>
          <w:iCs/>
          <w:szCs w:val="24"/>
        </w:rPr>
        <w:t xml:space="preserve">Отметим, что любой вид сервитута, </w:t>
      </w:r>
      <w:proofErr w:type="gramStart"/>
      <w:r w:rsidRPr="008F7187">
        <w:rPr>
          <w:rFonts w:ascii="Segoe UI" w:hAnsi="Segoe UI" w:cs="Segoe UI"/>
          <w:bCs/>
          <w:iCs/>
          <w:szCs w:val="24"/>
        </w:rPr>
        <w:t>также, как</w:t>
      </w:r>
      <w:proofErr w:type="gramEnd"/>
      <w:r w:rsidRPr="008F7187">
        <w:rPr>
          <w:rFonts w:ascii="Segoe UI" w:hAnsi="Segoe UI" w:cs="Segoe UI"/>
          <w:bCs/>
          <w:iCs/>
          <w:szCs w:val="24"/>
        </w:rPr>
        <w:t xml:space="preserve"> и прекращение его действия подлежит обязательной регистрации в порядке, установленном для регистрации прав на недвижимое имущество!</w:t>
      </w:r>
    </w:p>
    <w:p w:rsidR="00C71BD4" w:rsidRPr="008F7187" w:rsidRDefault="008F7187" w:rsidP="008F718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8F7187">
        <w:rPr>
          <w:rFonts w:ascii="Segoe UI" w:hAnsi="Segoe UI" w:cs="Segoe UI"/>
          <w:bCs/>
          <w:iCs/>
          <w:szCs w:val="24"/>
        </w:rPr>
        <w:t>Лица, права и законные интересы которых затрагиваются установлением публичного сервитута, могут осуществлять защиту своих прав в судебном порядке.</w:t>
      </w: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3A68EB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3A68EB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CA0" w:rsidRDefault="00632CA0" w:rsidP="00CB5FB6">
      <w:r>
        <w:separator/>
      </w:r>
    </w:p>
  </w:endnote>
  <w:endnote w:type="continuationSeparator" w:id="0">
    <w:p w:rsidR="00632CA0" w:rsidRDefault="00632CA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CA0" w:rsidRDefault="00632CA0" w:rsidP="00CB5FB6">
      <w:r>
        <w:separator/>
      </w:r>
    </w:p>
  </w:footnote>
  <w:footnote w:type="continuationSeparator" w:id="0">
    <w:p w:rsidR="00632CA0" w:rsidRDefault="00632CA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A68EB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8F718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62</cp:revision>
  <cp:lastPrinted>2024-02-19T07:11:00Z</cp:lastPrinted>
  <dcterms:created xsi:type="dcterms:W3CDTF">2023-06-13T09:29:00Z</dcterms:created>
  <dcterms:modified xsi:type="dcterms:W3CDTF">2024-02-28T06:43:00Z</dcterms:modified>
</cp:coreProperties>
</file>