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343794" w:rsidRDefault="00FA0EBF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FA0EBF">
        <w:rPr>
          <w:rFonts w:ascii="Segoe UI" w:hAnsi="Segoe UI" w:cs="Segoe UI"/>
          <w:b/>
          <w:bCs/>
          <w:iCs/>
          <w:sz w:val="32"/>
          <w:szCs w:val="32"/>
        </w:rPr>
        <w:t>Получ</w:t>
      </w:r>
      <w:bookmarkStart w:id="0" w:name="_GoBack"/>
      <w:bookmarkEnd w:id="0"/>
      <w:r w:rsidRPr="00FA0EBF">
        <w:rPr>
          <w:rFonts w:ascii="Segoe UI" w:hAnsi="Segoe UI" w:cs="Segoe UI"/>
          <w:b/>
          <w:bCs/>
          <w:iCs/>
          <w:sz w:val="32"/>
          <w:szCs w:val="32"/>
        </w:rPr>
        <w:t>ение разъяснений об определении кадастровой стоимости</w:t>
      </w:r>
    </w:p>
    <w:p w:rsidR="00FA0EBF" w:rsidRDefault="00FA0EBF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FA0EBF" w:rsidRPr="00EA7AE2" w:rsidRDefault="00632CA0" w:rsidP="00EA7AE2">
      <w:pPr>
        <w:widowControl w:val="0"/>
        <w:tabs>
          <w:tab w:val="left" w:pos="851"/>
        </w:tabs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="00FA0EBF" w:rsidRPr="00EA7AE2">
        <w:rPr>
          <w:rFonts w:ascii="Segoe UI" w:hAnsi="Segoe UI" w:cs="Segoe UI"/>
          <w:bCs/>
          <w:iCs/>
          <w:szCs w:val="24"/>
        </w:rPr>
        <w:t>На территории Республики Карелия кадастровая  стоимость объектов недвижимости определяется  специализированным бюджетным учреждением ГБУ РК «Центр государственной кадастровой оценки», к полномочиям которого относится в т.ч. предоставление разъяснений, связанных с определением кадастровой стоимости.</w:t>
      </w:r>
    </w:p>
    <w:p w:rsidR="00FA0EBF" w:rsidRPr="00EA7AE2" w:rsidRDefault="00FA0EBF" w:rsidP="00EA7AE2">
      <w:pPr>
        <w:widowControl w:val="0"/>
        <w:tabs>
          <w:tab w:val="left" w:pos="851"/>
        </w:tabs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EA7AE2">
        <w:rPr>
          <w:rFonts w:ascii="Segoe UI" w:hAnsi="Segoe UI" w:cs="Segoe UI"/>
          <w:bCs/>
          <w:iCs/>
          <w:szCs w:val="24"/>
        </w:rPr>
        <w:tab/>
        <w:t xml:space="preserve">В 2022 году данное бюджетное учреждение актуализировало результаты кадастровой оценки всех земельных участков, учтенных в Едином государственном реестре недвижимости (далее – ЕГРН), в 2023 году проведена государственная кадастровая оценка зданий, помещений, сооружений, объектов незавершенного строительства, </w:t>
      </w:r>
      <w:proofErr w:type="spellStart"/>
      <w:r w:rsidRPr="00EA7AE2">
        <w:rPr>
          <w:rFonts w:ascii="Segoe UI" w:hAnsi="Segoe UI" w:cs="Segoe UI"/>
          <w:bCs/>
          <w:iCs/>
          <w:szCs w:val="24"/>
        </w:rPr>
        <w:t>машино</w:t>
      </w:r>
      <w:proofErr w:type="spellEnd"/>
      <w:r w:rsidRPr="00EA7AE2">
        <w:rPr>
          <w:rFonts w:ascii="Segoe UI" w:hAnsi="Segoe UI" w:cs="Segoe UI"/>
          <w:bCs/>
          <w:iCs/>
          <w:szCs w:val="24"/>
        </w:rPr>
        <w:t>-мест.</w:t>
      </w:r>
    </w:p>
    <w:p w:rsidR="00FA0EBF" w:rsidRPr="00EA7AE2" w:rsidRDefault="00FA0EBF" w:rsidP="00EA7AE2">
      <w:pPr>
        <w:widowControl w:val="0"/>
        <w:tabs>
          <w:tab w:val="left" w:pos="851"/>
        </w:tabs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EA7AE2">
        <w:rPr>
          <w:rFonts w:ascii="Segoe UI" w:hAnsi="Segoe UI" w:cs="Segoe UI"/>
          <w:bCs/>
          <w:iCs/>
          <w:szCs w:val="24"/>
        </w:rPr>
        <w:tab/>
        <w:t>Актуализированные результаты опр</w:t>
      </w:r>
      <w:r w:rsidR="00EA7AE2">
        <w:rPr>
          <w:rFonts w:ascii="Segoe UI" w:hAnsi="Segoe UI" w:cs="Segoe UI"/>
          <w:bCs/>
          <w:iCs/>
          <w:szCs w:val="24"/>
        </w:rPr>
        <w:t xml:space="preserve">еделения кадастровой стоимости </w:t>
      </w:r>
      <w:r w:rsidRPr="00EA7AE2">
        <w:rPr>
          <w:rFonts w:ascii="Segoe UI" w:hAnsi="Segoe UI" w:cs="Segoe UI"/>
          <w:bCs/>
          <w:iCs/>
          <w:szCs w:val="24"/>
        </w:rPr>
        <w:t xml:space="preserve">внесены в ЕГРН и новая стоимость земельных участков, в том числе для целей налогообложения, применяется с 1 января 2023 года, остальных объектов недвижимости - с 1 января 2024 года. </w:t>
      </w:r>
    </w:p>
    <w:p w:rsidR="00FA0EBF" w:rsidRPr="00EA7AE2" w:rsidRDefault="00FA0EBF" w:rsidP="00EA7AE2">
      <w:pPr>
        <w:widowControl w:val="0"/>
        <w:tabs>
          <w:tab w:val="left" w:pos="851"/>
        </w:tabs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EA7AE2">
        <w:rPr>
          <w:rFonts w:ascii="Segoe UI" w:hAnsi="Segoe UI" w:cs="Segoe UI"/>
          <w:bCs/>
          <w:iCs/>
          <w:szCs w:val="24"/>
        </w:rPr>
        <w:tab/>
        <w:t>С обращением о предоставлении разъяснений в бюджетное учреждение вправе обратиться юридические лица и физические лица в случае, если результаты определения кадастровой стоимости затрагивают права или обязанности этих лиц, а также органы государственной власти и органы местного самоуправления.</w:t>
      </w:r>
    </w:p>
    <w:p w:rsidR="00FA0EBF" w:rsidRPr="00EA7AE2" w:rsidRDefault="00FA0EBF" w:rsidP="00EA7AE2">
      <w:pPr>
        <w:widowControl w:val="0"/>
        <w:tabs>
          <w:tab w:val="left" w:pos="851"/>
        </w:tabs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EA7AE2">
        <w:rPr>
          <w:rFonts w:ascii="Segoe UI" w:hAnsi="Segoe UI" w:cs="Segoe UI"/>
          <w:bCs/>
          <w:iCs/>
          <w:szCs w:val="24"/>
        </w:rPr>
        <w:tab/>
        <w:t xml:space="preserve">Руководитель Карельского Росреестра </w:t>
      </w:r>
      <w:hyperlink r:id="rId7" w:history="1">
        <w:r w:rsidRPr="00EA7AE2">
          <w:rPr>
            <w:rStyle w:val="a9"/>
            <w:rFonts w:ascii="Segoe UI" w:hAnsi="Segoe UI" w:cs="Segoe UI"/>
            <w:bCs/>
            <w:iCs/>
            <w:szCs w:val="24"/>
          </w:rPr>
          <w:t>Анна Кондратьева</w:t>
        </w:r>
      </w:hyperlink>
      <w:r w:rsidRPr="00EA7AE2">
        <w:rPr>
          <w:rFonts w:ascii="Segoe UI" w:hAnsi="Segoe UI" w:cs="Segoe UI"/>
          <w:bCs/>
          <w:iCs/>
          <w:szCs w:val="24"/>
        </w:rPr>
        <w:t xml:space="preserve"> отметила, что Порядок рассмотрения обращений о предоставлении разъяснений, в том числе, форма предоставления таких </w:t>
      </w:r>
      <w:r w:rsidR="00EA7AE2">
        <w:rPr>
          <w:rFonts w:ascii="Segoe UI" w:hAnsi="Segoe UI" w:cs="Segoe UI"/>
          <w:bCs/>
          <w:iCs/>
          <w:szCs w:val="24"/>
        </w:rPr>
        <w:t xml:space="preserve">разъяснений определены Приказом </w:t>
      </w:r>
      <w:r w:rsidRPr="00EA7AE2">
        <w:rPr>
          <w:rFonts w:ascii="Segoe UI" w:hAnsi="Segoe UI" w:cs="Segoe UI"/>
          <w:bCs/>
          <w:iCs/>
          <w:szCs w:val="24"/>
        </w:rPr>
        <w:t>Росреестра от 06.08.2020 №П/280.</w:t>
      </w:r>
    </w:p>
    <w:p w:rsidR="00343794" w:rsidRPr="00EA7AE2" w:rsidRDefault="00343794" w:rsidP="00FA0EBF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</w:p>
    <w:p w:rsidR="00C71BD4" w:rsidRDefault="00C71BD4" w:rsidP="00343794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szCs w:val="24"/>
        </w:rPr>
      </w:pPr>
    </w:p>
    <w:p w:rsidR="00D6143A" w:rsidRPr="007F2C73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EA7AE2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Cs w:val="24"/>
        </w:rPr>
      </w:pPr>
      <w:r w:rsidRPr="00EA7AE2">
        <w:rPr>
          <w:rFonts w:ascii="Segoe UI" w:hAnsi="Segoe UI"/>
          <w:szCs w:val="24"/>
        </w:rPr>
        <w:t xml:space="preserve">Материал подготовлен пресс-службой </w:t>
      </w:r>
    </w:p>
    <w:p w:rsidR="0024498E" w:rsidRPr="00EA7AE2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Cs w:val="24"/>
        </w:rPr>
      </w:pPr>
      <w:r w:rsidRPr="00EA7AE2">
        <w:rPr>
          <w:rFonts w:ascii="Segoe UI" w:hAnsi="Segoe UI"/>
          <w:szCs w:val="24"/>
        </w:rPr>
        <w:t>Управления Росреестра по Республике Карелия</w:t>
      </w:r>
    </w:p>
    <w:p w:rsidR="00F2098F" w:rsidRPr="00D11D83" w:rsidRDefault="00FB07DF" w:rsidP="00D11D83">
      <w:pPr>
        <w:ind w:firstLine="567"/>
        <w:jc w:val="right"/>
        <w:outlineLvl w:val="0"/>
      </w:pP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FB07DF" w:rsidP="0024498E">
      <w:pPr>
        <w:autoSpaceDE w:val="0"/>
      </w:pPr>
      <w:hyperlink r:id="rId10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1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7DF" w:rsidRDefault="00FB07DF" w:rsidP="00CB5FB6">
      <w:r>
        <w:separator/>
      </w:r>
    </w:p>
  </w:endnote>
  <w:endnote w:type="continuationSeparator" w:id="0">
    <w:p w:rsidR="00FB07DF" w:rsidRDefault="00FB07DF" w:rsidP="00CB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7DF" w:rsidRDefault="00FB07DF" w:rsidP="00CB5FB6">
      <w:r>
        <w:separator/>
      </w:r>
    </w:p>
  </w:footnote>
  <w:footnote w:type="continuationSeparator" w:id="0">
    <w:p w:rsidR="00FB07DF" w:rsidRDefault="00FB07DF" w:rsidP="00CB5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D3D12"/>
    <w:rsid w:val="000E660C"/>
    <w:rsid w:val="000F624E"/>
    <w:rsid w:val="000F738F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3A4B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7B5D"/>
    <w:rsid w:val="00DF25D4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A7AE2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0EBF"/>
    <w:rsid w:val="00FA1B5E"/>
    <w:rsid w:val="00FB07DF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F0D86C-B9F7-4373-A60A-04957077C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anna.kondratiev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Воробьева Анна Григорьевна</cp:lastModifiedBy>
  <cp:revision>68</cp:revision>
  <cp:lastPrinted>2024-02-27T08:57:00Z</cp:lastPrinted>
  <dcterms:created xsi:type="dcterms:W3CDTF">2023-06-13T09:29:00Z</dcterms:created>
  <dcterms:modified xsi:type="dcterms:W3CDTF">2024-03-26T06:47:00Z</dcterms:modified>
</cp:coreProperties>
</file>