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6522D" w:rsidRPr="00B6522D" w:rsidRDefault="00B6522D" w:rsidP="00B6522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6522D">
        <w:rPr>
          <w:rFonts w:ascii="Segoe UI" w:hAnsi="Segoe UI" w:cs="Segoe UI"/>
          <w:b/>
          <w:bCs/>
          <w:iCs/>
          <w:sz w:val="32"/>
          <w:szCs w:val="32"/>
        </w:rPr>
        <w:t>Порядок действий при «</w:t>
      </w:r>
      <w:proofErr w:type="spellStart"/>
      <w:r w:rsidRPr="00B6522D">
        <w:rPr>
          <w:rFonts w:ascii="Segoe UI" w:hAnsi="Segoe UI" w:cs="Segoe UI"/>
          <w:b/>
          <w:bCs/>
          <w:iCs/>
          <w:sz w:val="32"/>
          <w:szCs w:val="32"/>
        </w:rPr>
        <w:t>самозахвате</w:t>
      </w:r>
      <w:proofErr w:type="spellEnd"/>
      <w:r w:rsidRPr="00B6522D">
        <w:rPr>
          <w:rFonts w:ascii="Segoe UI" w:hAnsi="Segoe UI" w:cs="Segoe UI"/>
          <w:b/>
          <w:bCs/>
          <w:iCs/>
          <w:sz w:val="32"/>
          <w:szCs w:val="32"/>
        </w:rPr>
        <w:t>» земельного участка</w:t>
      </w:r>
    </w:p>
    <w:p w:rsidR="00FD5FBC" w:rsidRPr="00022F20" w:rsidRDefault="00FD5FBC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 xml:space="preserve">Одним из самых распространенных видов нарушения земельного законодательства является самовольное занятие земельного участка, так </w:t>
      </w:r>
      <w:proofErr w:type="gramStart"/>
      <w:r w:rsidRPr="00B6522D">
        <w:rPr>
          <w:rFonts w:ascii="Segoe UI" w:hAnsi="Segoe UI" w:cs="Segoe UI"/>
          <w:szCs w:val="24"/>
        </w:rPr>
        <w:t>называемый</w:t>
      </w:r>
      <w:proofErr w:type="gramEnd"/>
      <w:r w:rsidRPr="00B6522D">
        <w:rPr>
          <w:rFonts w:ascii="Segoe UI" w:hAnsi="Segoe UI" w:cs="Segoe UI"/>
          <w:szCs w:val="24"/>
        </w:rPr>
        <w:t xml:space="preserve"> «</w:t>
      </w:r>
      <w:proofErr w:type="spellStart"/>
      <w:r w:rsidRPr="00B6522D">
        <w:rPr>
          <w:rFonts w:ascii="Segoe UI" w:hAnsi="Segoe UI" w:cs="Segoe UI"/>
          <w:szCs w:val="24"/>
        </w:rPr>
        <w:t>самозахват</w:t>
      </w:r>
      <w:proofErr w:type="spellEnd"/>
      <w:r w:rsidRPr="00B6522D">
        <w:rPr>
          <w:rFonts w:ascii="Segoe UI" w:hAnsi="Segoe UI" w:cs="Segoe UI"/>
          <w:szCs w:val="24"/>
        </w:rPr>
        <w:t>».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 xml:space="preserve">К такому понятию отнесены случаи, когда фактическая площадь используемого землевладельцами земельного участка превышает ту, что указана в </w:t>
      </w:r>
      <w:proofErr w:type="gramStart"/>
      <w:r w:rsidRPr="00B6522D">
        <w:rPr>
          <w:rFonts w:ascii="Segoe UI" w:hAnsi="Segoe UI" w:cs="Segoe UI"/>
          <w:szCs w:val="24"/>
        </w:rPr>
        <w:t>документах</w:t>
      </w:r>
      <w:proofErr w:type="gramEnd"/>
      <w:r w:rsidRPr="00B6522D">
        <w:rPr>
          <w:rFonts w:ascii="Segoe UI" w:hAnsi="Segoe UI" w:cs="Segoe UI"/>
          <w:szCs w:val="24"/>
        </w:rPr>
        <w:t xml:space="preserve">, или на участок и вовсе нет никаких правоустанавливающих документов. С такой проблемой сталкиваются многие владельцы участков, которые пренебрегли межеванием или сознательно решили увеличить свой участок за счёт соседних земель, не оформив увеличение в </w:t>
      </w:r>
      <w:proofErr w:type="gramStart"/>
      <w:r w:rsidRPr="00B6522D">
        <w:rPr>
          <w:rFonts w:ascii="Segoe UI" w:hAnsi="Segoe UI" w:cs="Segoe UI"/>
          <w:szCs w:val="24"/>
        </w:rPr>
        <w:t>соответствии</w:t>
      </w:r>
      <w:proofErr w:type="gramEnd"/>
      <w:r w:rsidRPr="00B6522D">
        <w:rPr>
          <w:rFonts w:ascii="Segoe UI" w:hAnsi="Segoe UI" w:cs="Segoe UI"/>
          <w:szCs w:val="24"/>
        </w:rPr>
        <w:t xml:space="preserve"> с законодательством. Аналогичная ситуация складывается и с теми, кто пользуется земельным участком, не имея правоустанавливающих документов на него, а значит не может доказать свои права на его использование. Проблема может возникнуть и в том случае, если участок оформлялся очень давно, и документы на участок до нашего времени не сохранились.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spellStart"/>
      <w:r w:rsidRPr="00B6522D">
        <w:rPr>
          <w:rFonts w:ascii="Segoe UI" w:hAnsi="Segoe UI" w:cs="Segoe UI"/>
          <w:szCs w:val="24"/>
        </w:rPr>
        <w:t>Самозахват</w:t>
      </w:r>
      <w:proofErr w:type="spellEnd"/>
      <w:r w:rsidRPr="00B6522D">
        <w:rPr>
          <w:rFonts w:ascii="Segoe UI" w:hAnsi="Segoe UI" w:cs="Segoe UI"/>
          <w:szCs w:val="24"/>
        </w:rPr>
        <w:t xml:space="preserve"> земельного участка соседями может нарушить ваши права и привести к конфликту. Однако</w:t>
      </w:r>
      <w:proofErr w:type="gramStart"/>
      <w:r w:rsidRPr="00B6522D">
        <w:rPr>
          <w:rFonts w:ascii="Segoe UI" w:hAnsi="Segoe UI" w:cs="Segoe UI"/>
          <w:szCs w:val="24"/>
        </w:rPr>
        <w:t>,</w:t>
      </w:r>
      <w:proofErr w:type="gramEnd"/>
      <w:r w:rsidRPr="00B6522D">
        <w:rPr>
          <w:rFonts w:ascii="Segoe UI" w:hAnsi="Segoe UI" w:cs="Segoe UI"/>
          <w:szCs w:val="24"/>
        </w:rPr>
        <w:t xml:space="preserve"> существуют способы, которые обеспечат вам возможность защитить свои права и обжаловать самовольное занятие участка.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>Какие же действия нужно предпринять при «</w:t>
      </w:r>
      <w:proofErr w:type="spellStart"/>
      <w:r w:rsidRPr="00B6522D">
        <w:rPr>
          <w:rFonts w:ascii="Segoe UI" w:hAnsi="Segoe UI" w:cs="Segoe UI"/>
          <w:szCs w:val="24"/>
        </w:rPr>
        <w:t>самозахвате</w:t>
      </w:r>
      <w:proofErr w:type="spellEnd"/>
      <w:r w:rsidRPr="00B6522D">
        <w:rPr>
          <w:rFonts w:ascii="Segoe UI" w:hAnsi="Segoe UI" w:cs="Segoe UI"/>
          <w:szCs w:val="24"/>
        </w:rPr>
        <w:t>» земельного участка?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 xml:space="preserve">В первую очередь, если речь идет о нарушении границ сформированного участка, необходимо обратиться к лицу, нарушившему Ваши права, с целью урегулирования возникшей ситуации, например, посредством переноса ограждения на свою территорию. В </w:t>
      </w:r>
      <w:proofErr w:type="gramStart"/>
      <w:r w:rsidRPr="00B6522D">
        <w:rPr>
          <w:rFonts w:ascii="Segoe UI" w:hAnsi="Segoe UI" w:cs="Segoe UI"/>
          <w:szCs w:val="24"/>
        </w:rPr>
        <w:t>ряде</w:t>
      </w:r>
      <w:proofErr w:type="gramEnd"/>
      <w:r w:rsidRPr="00B6522D">
        <w:rPr>
          <w:rFonts w:ascii="Segoe UI" w:hAnsi="Segoe UI" w:cs="Segoe UI"/>
          <w:szCs w:val="24"/>
        </w:rPr>
        <w:t xml:space="preserve"> случаев уже на первом этапе большинству удается добиться компромисса, но, если мирным путем решить проблему не удалось, нужно действовать в соответствии с требованиями закона.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 xml:space="preserve">В </w:t>
      </w:r>
      <w:proofErr w:type="gramStart"/>
      <w:r w:rsidRPr="00B6522D">
        <w:rPr>
          <w:rFonts w:ascii="Segoe UI" w:hAnsi="Segoe UI" w:cs="Segoe UI"/>
          <w:szCs w:val="24"/>
        </w:rPr>
        <w:t>отсутствии</w:t>
      </w:r>
      <w:proofErr w:type="gramEnd"/>
      <w:r w:rsidRPr="00B6522D">
        <w:rPr>
          <w:rFonts w:ascii="Segoe UI" w:hAnsi="Segoe UI" w:cs="Segoe UI"/>
          <w:szCs w:val="24"/>
        </w:rPr>
        <w:t xml:space="preserve"> ответных действий и при наличии сведений о самовольном занятии земли необходимо обращаться органы, осуществляющие государственный земельный надзор за соблюдением требований о недопущении самовольного занятия земель. На территории республики – это Управление Росреестра по Республике Карелия.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 xml:space="preserve">Обращаем внимание, что обращения, содержащие сведения о нарушениях земельного законодательства принимаются к рассмотрению для проведения контрольных (надзорных) мероприятий после установления и подтверждения </w:t>
      </w:r>
      <w:r w:rsidRPr="00B6522D">
        <w:rPr>
          <w:rFonts w:ascii="Segoe UI" w:hAnsi="Segoe UI" w:cs="Segoe UI"/>
          <w:szCs w:val="24"/>
        </w:rPr>
        <w:lastRenderedPageBreak/>
        <w:t>личности заявителя.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>Способы подачи обращений: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 xml:space="preserve">- в Управление лично с предъявлением документа, удостоверяющего личность гражданина, по адресу: </w:t>
      </w:r>
      <w:proofErr w:type="gramStart"/>
      <w:r w:rsidRPr="00B6522D">
        <w:rPr>
          <w:rFonts w:ascii="Segoe UI" w:hAnsi="Segoe UI" w:cs="Segoe UI"/>
          <w:szCs w:val="24"/>
        </w:rPr>
        <w:t>г</w:t>
      </w:r>
      <w:proofErr w:type="gramEnd"/>
      <w:r w:rsidRPr="00B6522D">
        <w:rPr>
          <w:rFonts w:ascii="Segoe UI" w:hAnsi="Segoe UI" w:cs="Segoe UI"/>
          <w:szCs w:val="24"/>
        </w:rPr>
        <w:t>. Петрозаводск, ул. Красная, д. 31;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>-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гражданина;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>- через официальный сайт Росреестра (https://rosreestr.gov.ru/).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 xml:space="preserve">Кроме того, лицо, чьи права нарушены, вправе обратиться с иском в суд за защитой и восстановлением нарушенного права (ст. 60 Земельного кодекса РФ). Важно отметить, что в </w:t>
      </w:r>
      <w:proofErr w:type="gramStart"/>
      <w:r w:rsidRPr="00B6522D">
        <w:rPr>
          <w:rFonts w:ascii="Segoe UI" w:hAnsi="Segoe UI" w:cs="Segoe UI"/>
          <w:szCs w:val="24"/>
        </w:rPr>
        <w:t>соответствии</w:t>
      </w:r>
      <w:proofErr w:type="gramEnd"/>
      <w:r w:rsidRPr="00B6522D">
        <w:rPr>
          <w:rFonts w:ascii="Segoe UI" w:hAnsi="Segoe UI" w:cs="Segoe UI"/>
          <w:szCs w:val="24"/>
        </w:rPr>
        <w:t xml:space="preserve"> со ст. 208 Гражданского кодекса РФ споры, связанные с ущемлением прав владения землей, не имеют исковой давности!</w:t>
      </w:r>
    </w:p>
    <w:p w:rsidR="00B6522D" w:rsidRPr="00B6522D" w:rsidRDefault="00B6522D" w:rsidP="00B6522D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6522D">
        <w:rPr>
          <w:rFonts w:ascii="Segoe UI" w:hAnsi="Segoe UI" w:cs="Segoe UI"/>
          <w:szCs w:val="24"/>
        </w:rPr>
        <w:t xml:space="preserve">В </w:t>
      </w:r>
      <w:proofErr w:type="gramStart"/>
      <w:r w:rsidRPr="00B6522D">
        <w:rPr>
          <w:rFonts w:ascii="Segoe UI" w:hAnsi="Segoe UI" w:cs="Segoe UI"/>
          <w:szCs w:val="24"/>
        </w:rPr>
        <w:t>итоге</w:t>
      </w:r>
      <w:proofErr w:type="gramEnd"/>
      <w:r w:rsidRPr="00B6522D">
        <w:rPr>
          <w:rFonts w:ascii="Segoe UI" w:hAnsi="Segoe UI" w:cs="Segoe UI"/>
          <w:szCs w:val="24"/>
        </w:rPr>
        <w:t xml:space="preserve">, чтобы защитить свои права при </w:t>
      </w:r>
      <w:proofErr w:type="spellStart"/>
      <w:r w:rsidRPr="00B6522D">
        <w:rPr>
          <w:rFonts w:ascii="Segoe UI" w:hAnsi="Segoe UI" w:cs="Segoe UI"/>
          <w:szCs w:val="24"/>
        </w:rPr>
        <w:t>самозахвате</w:t>
      </w:r>
      <w:proofErr w:type="spellEnd"/>
      <w:r w:rsidRPr="00B6522D">
        <w:rPr>
          <w:rFonts w:ascii="Segoe UI" w:hAnsi="Segoe UI" w:cs="Segoe UI"/>
          <w:szCs w:val="24"/>
        </w:rPr>
        <w:t xml:space="preserve"> земельного участка соседями, важно знать и соблюдать правила, установленные законом, учитывать интересы соседей и, при необходимости, обращаться в соответствующие органы с жалобой.</w:t>
      </w:r>
    </w:p>
    <w:p w:rsidR="00FD5FBC" w:rsidRDefault="00FD5FBC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Pr="00FD5FBC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262039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62039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39</cp:revision>
  <cp:lastPrinted>2023-01-17T13:41:00Z</cp:lastPrinted>
  <dcterms:created xsi:type="dcterms:W3CDTF">2023-06-13T09:29:00Z</dcterms:created>
  <dcterms:modified xsi:type="dcterms:W3CDTF">2023-12-01T06:43:00Z</dcterms:modified>
</cp:coreProperties>
</file>