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9C4" w:rsidRPr="00B6482B" w:rsidRDefault="00B6482B" w:rsidP="00B6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6482B">
        <w:rPr>
          <w:color w:val="333333"/>
          <w:sz w:val="28"/>
          <w:szCs w:val="28"/>
        </w:rPr>
        <w:t xml:space="preserve">Прокурор </w:t>
      </w:r>
      <w:proofErr w:type="spellStart"/>
      <w:r w:rsidRPr="00B6482B">
        <w:rPr>
          <w:color w:val="333333"/>
          <w:sz w:val="28"/>
          <w:szCs w:val="28"/>
        </w:rPr>
        <w:t>Олонецкого</w:t>
      </w:r>
      <w:proofErr w:type="spellEnd"/>
      <w:r w:rsidRPr="00B6482B">
        <w:rPr>
          <w:color w:val="333333"/>
          <w:sz w:val="28"/>
          <w:szCs w:val="28"/>
        </w:rPr>
        <w:t xml:space="preserve"> района разъясняет, что с</w:t>
      </w:r>
      <w:r w:rsidR="00AB39C4" w:rsidRPr="00B6482B">
        <w:rPr>
          <w:color w:val="333333"/>
          <w:sz w:val="28"/>
          <w:szCs w:val="28"/>
        </w:rPr>
        <w:t>огласно ст. 11 Закона Российской Федерации от 04.07.1991 № 1541-1 «О приватизации жилищного фонда в Российской Федерации» 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</w:p>
    <w:p w:rsidR="00AB39C4" w:rsidRPr="00B6482B" w:rsidRDefault="00AB39C4" w:rsidP="00B6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6482B">
        <w:rPr>
          <w:color w:val="333333"/>
          <w:sz w:val="28"/>
          <w:szCs w:val="28"/>
        </w:rPr>
        <w:t>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государственном или муниципальном жилищном фонде после достиже</w:t>
      </w:r>
      <w:bookmarkStart w:id="0" w:name="_GoBack"/>
      <w:bookmarkEnd w:id="0"/>
      <w:r w:rsidRPr="00B6482B">
        <w:rPr>
          <w:color w:val="333333"/>
          <w:sz w:val="28"/>
          <w:szCs w:val="28"/>
        </w:rPr>
        <w:t>ния ими совершеннолетия.</w:t>
      </w:r>
    </w:p>
    <w:p w:rsidR="00AB39C4" w:rsidRPr="00B6482B" w:rsidRDefault="00AB39C4" w:rsidP="00B6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6482B">
        <w:rPr>
          <w:color w:val="333333"/>
          <w:sz w:val="28"/>
          <w:szCs w:val="28"/>
        </w:rPr>
        <w:t>При этом за гражданами, выразившими согласие на приобретение другими проживающими с ними лицами занимаемого помещения, сохраняется право на бесплатное приобретение в собственность в порядке приватизации другого впоследствии полученного жилого помещения, поскольку в указанном случае предоставленная этим лицам ст. 11 названного Закона возможность приватизировать бесплатно занимаемое жилое помещение только один раз не была реализована при даче согласия на приватизацию жилья другими лицами.</w:t>
      </w:r>
    </w:p>
    <w:p w:rsidR="00AB39C4" w:rsidRPr="00B6482B" w:rsidRDefault="00AB39C4" w:rsidP="00B6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6482B">
        <w:rPr>
          <w:color w:val="333333"/>
          <w:sz w:val="28"/>
          <w:szCs w:val="28"/>
        </w:rPr>
        <w:t>Передача жилых помещений в собственность граждан оформляется договором передачи, заключаемым органами государственной власти или органами местного самоуправления, предприятием, учреждением с гражданином. Нотариального удостоверения договора передачи не требуется, государственная пошлина не взимается.</w:t>
      </w:r>
    </w:p>
    <w:p w:rsidR="00AB39C4" w:rsidRPr="00B6482B" w:rsidRDefault="00AB39C4" w:rsidP="00B6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6482B">
        <w:rPr>
          <w:color w:val="333333"/>
          <w:sz w:val="28"/>
          <w:szCs w:val="28"/>
        </w:rPr>
        <w:t>В договор передачи жилого помещения в собственность включаются несовершеннолетние,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помещением.</w:t>
      </w:r>
    </w:p>
    <w:p w:rsidR="00AB39C4" w:rsidRPr="00B6482B" w:rsidRDefault="00AB39C4" w:rsidP="00B6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6482B">
        <w:rPr>
          <w:color w:val="333333"/>
          <w:sz w:val="28"/>
          <w:szCs w:val="28"/>
        </w:rPr>
        <w:t>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ним.</w:t>
      </w:r>
    </w:p>
    <w:p w:rsidR="00AB39C4" w:rsidRPr="00B6482B" w:rsidRDefault="00AB39C4" w:rsidP="00B6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6482B">
        <w:rPr>
          <w:color w:val="333333"/>
          <w:sz w:val="28"/>
          <w:szCs w:val="28"/>
        </w:rPr>
        <w:t>Решение вопроса о приватизации жилых помещений должно приниматься по заявлениям граждан в 2-х месячный срок со дня подачи документов.</w:t>
      </w:r>
    </w:p>
    <w:p w:rsidR="00AB39C4" w:rsidRPr="00B6482B" w:rsidRDefault="00AB39C4" w:rsidP="00B6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6482B">
        <w:rPr>
          <w:color w:val="333333"/>
          <w:sz w:val="28"/>
          <w:szCs w:val="28"/>
        </w:rPr>
        <w:t>Граждане в случае нарушения их прав при решении вопросов приватизации жилых помещений вправе обратиться в суд.</w:t>
      </w:r>
    </w:p>
    <w:p w:rsidR="00DA265D" w:rsidRDefault="00DA265D"/>
    <w:sectPr w:rsidR="00DA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E0"/>
    <w:rsid w:val="002C69E0"/>
    <w:rsid w:val="00AB39C4"/>
    <w:rsid w:val="00B6482B"/>
    <w:rsid w:val="00D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382A"/>
  <w15:chartTrackingRefBased/>
  <w15:docId w15:val="{1C00C6F6-46F5-43E6-8836-4E748F52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dlace</dc:creator>
  <cp:keywords/>
  <dc:description/>
  <cp:lastModifiedBy>Поташева Марина Вячеславовна</cp:lastModifiedBy>
  <cp:revision>4</cp:revision>
  <cp:lastPrinted>2025-06-26T14:26:00Z</cp:lastPrinted>
  <dcterms:created xsi:type="dcterms:W3CDTF">2025-06-26T08:50:00Z</dcterms:created>
  <dcterms:modified xsi:type="dcterms:W3CDTF">2025-06-26T14:27:00Z</dcterms:modified>
</cp:coreProperties>
</file>