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01" w:rsidRDefault="00542101" w:rsidP="005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Олонецкого района в интересах несовершеннолетнего ребенка обратилась в суд о взыскании компенсации морального вреда, причиненного в результате дорожно-транспортного происшествия.</w:t>
      </w:r>
    </w:p>
    <w:p w:rsidR="00542101" w:rsidRPr="0084332F" w:rsidRDefault="00542101" w:rsidP="0054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32F"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в апреле 2024 года </w:t>
      </w:r>
      <w:proofErr w:type="gramStart"/>
      <w:r w:rsidRPr="0084332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43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332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4332F">
        <w:rPr>
          <w:rFonts w:ascii="Times New Roman" w:eastAsia="Times New Roman" w:hAnsi="Times New Roman" w:cs="Times New Roman"/>
          <w:sz w:val="28"/>
          <w:szCs w:val="28"/>
        </w:rPr>
        <w:t>. Михайловского Олонецкого района местный житель, управляя мопедом, в нарушение требования п. 10.1 ПДД неправильно выбрал скорость, позволяющую контролировать скорость движения транспортного средства, совершил наезд на несовершеннолетнюю, причинив последней вред здоровью средней тяжести.</w:t>
      </w:r>
    </w:p>
    <w:p w:rsidR="00542101" w:rsidRDefault="00542101" w:rsidP="005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прокурора Олонецкого района удовлетворены, с ответчика в пользу несовершеннолетней в лице законного представителя взыскана компенсация морального вреда в размере 320 тыс. руб.</w:t>
      </w:r>
    </w:p>
    <w:p w:rsidR="00542101" w:rsidRDefault="00542101" w:rsidP="005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 настоящее время не вступило в законную силу.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2101"/>
    <w:rsid w:val="00066D75"/>
    <w:rsid w:val="003415B2"/>
    <w:rsid w:val="00542101"/>
    <w:rsid w:val="006871EF"/>
    <w:rsid w:val="007C4D50"/>
    <w:rsid w:val="008A7074"/>
    <w:rsid w:val="00AE3C16"/>
    <w:rsid w:val="00AF3392"/>
    <w:rsid w:val="00B0002D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1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2025-02-04T06:23:00Z</dcterms:created>
  <dcterms:modified xsi:type="dcterms:W3CDTF">2025-02-04T06:23:00Z</dcterms:modified>
</cp:coreProperties>
</file>