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37A" w:rsidRDefault="005E137A" w:rsidP="005E137A">
      <w:pPr>
        <w:pStyle w:val="3"/>
        <w:ind w:right="54" w:firstLine="0"/>
        <w:jc w:val="center"/>
        <w:rPr>
          <w:b/>
          <w:sz w:val="24"/>
          <w:szCs w:val="24"/>
        </w:rPr>
      </w:pPr>
      <w:r>
        <w:rPr>
          <w:rFonts w:ascii="Тсновной текст)" w:hAnsi="Тсновной текст)"/>
          <w:b/>
          <w:sz w:val="24"/>
          <w:szCs w:val="24"/>
        </w:rPr>
        <w:t>ПРОТОКОЛ</w:t>
      </w:r>
    </w:p>
    <w:p w:rsidR="005E137A" w:rsidRDefault="005E137A" w:rsidP="005E137A">
      <w:pPr>
        <w:pStyle w:val="a3"/>
        <w:jc w:val="center"/>
        <w:rPr>
          <w:b/>
        </w:rPr>
      </w:pPr>
      <w:r>
        <w:rPr>
          <w:b/>
        </w:rPr>
        <w:t>заседания  общественной</w:t>
      </w:r>
      <w:r w:rsidR="00313750">
        <w:rPr>
          <w:b/>
        </w:rPr>
        <w:t xml:space="preserve"> комиссии</w:t>
      </w:r>
      <w:r>
        <w:rPr>
          <w:b/>
        </w:rPr>
        <w:t xml:space="preserve"> по обесп</w:t>
      </w:r>
      <w:r w:rsidR="00313750">
        <w:rPr>
          <w:b/>
        </w:rPr>
        <w:t xml:space="preserve">ечению реализации приоритетного </w:t>
      </w:r>
      <w:r>
        <w:rPr>
          <w:b/>
        </w:rPr>
        <w:t>проекта</w:t>
      </w:r>
      <w:r w:rsidR="00313750">
        <w:rPr>
          <w:b/>
        </w:rPr>
        <w:t xml:space="preserve"> </w:t>
      </w:r>
      <w:r>
        <w:rPr>
          <w:b/>
        </w:rPr>
        <w:t>«Формирование комфортной городской среды»</w:t>
      </w:r>
    </w:p>
    <w:p w:rsidR="005E137A" w:rsidRDefault="005E137A" w:rsidP="005E137A">
      <w:pPr>
        <w:pStyle w:val="a3"/>
        <w:jc w:val="center"/>
        <w:rPr>
          <w:b/>
        </w:rPr>
      </w:pPr>
      <w:r>
        <w:rPr>
          <w:b/>
        </w:rPr>
        <w:t>на территории Туксинского сельского поселения Республики Карелия</w:t>
      </w:r>
    </w:p>
    <w:p w:rsidR="005E137A" w:rsidRDefault="005E137A" w:rsidP="005E137A">
      <w:pPr>
        <w:pStyle w:val="a3"/>
      </w:pPr>
    </w:p>
    <w:p w:rsidR="005E137A" w:rsidRDefault="005E137A" w:rsidP="005E137A">
      <w:pPr>
        <w:pStyle w:val="3"/>
        <w:ind w:right="54" w:firstLine="0"/>
        <w:jc w:val="center"/>
        <w:rPr>
          <w:rFonts w:ascii="т" w:hAnsi="т"/>
          <w:sz w:val="24"/>
          <w:szCs w:val="24"/>
        </w:rPr>
      </w:pPr>
    </w:p>
    <w:p w:rsidR="005E137A" w:rsidRDefault="006B5FA8" w:rsidP="005E137A">
      <w:pPr>
        <w:pStyle w:val="a3"/>
      </w:pPr>
      <w:r>
        <w:t>от 1</w:t>
      </w:r>
      <w:r w:rsidR="00313750">
        <w:t>2</w:t>
      </w:r>
      <w:r>
        <w:t xml:space="preserve"> ма</w:t>
      </w:r>
      <w:r w:rsidR="000A0259">
        <w:t>я</w:t>
      </w:r>
      <w:r w:rsidR="00313750">
        <w:t xml:space="preserve"> 2021</w:t>
      </w:r>
      <w:r w:rsidR="005E137A">
        <w:t xml:space="preserve"> года</w:t>
      </w:r>
      <w:r w:rsidR="005E137A">
        <w:tab/>
      </w:r>
      <w:r w:rsidR="005E137A">
        <w:tab/>
      </w:r>
      <w:r>
        <w:t xml:space="preserve">   </w:t>
      </w:r>
      <w:r w:rsidR="005E137A">
        <w:tab/>
      </w:r>
      <w:r w:rsidR="005E137A">
        <w:tab/>
      </w:r>
      <w:r w:rsidR="005E137A">
        <w:tab/>
      </w:r>
      <w:r w:rsidR="005E137A">
        <w:tab/>
      </w:r>
      <w:r>
        <w:t xml:space="preserve">     </w:t>
      </w:r>
      <w:r w:rsidR="005E137A">
        <w:tab/>
      </w:r>
      <w:r w:rsidR="005E137A">
        <w:tab/>
      </w:r>
      <w:r w:rsidR="005E137A">
        <w:tab/>
      </w:r>
      <w:r>
        <w:t xml:space="preserve">            </w:t>
      </w:r>
      <w:r w:rsidR="005E137A">
        <w:t>д. Тукса</w:t>
      </w:r>
    </w:p>
    <w:p w:rsidR="005E137A" w:rsidRDefault="000A0259" w:rsidP="005E137A">
      <w:pPr>
        <w:pStyle w:val="a3"/>
        <w:jc w:val="center"/>
        <w:rPr>
          <w:u w:val="single"/>
        </w:rPr>
      </w:pPr>
      <w:r>
        <w:rPr>
          <w:u w:val="single"/>
        </w:rPr>
        <w:t>№</w:t>
      </w:r>
      <w:r w:rsidR="00FD2150">
        <w:rPr>
          <w:u w:val="single"/>
        </w:rPr>
        <w:t xml:space="preserve"> </w:t>
      </w:r>
      <w:r w:rsidR="006B5FA8">
        <w:rPr>
          <w:u w:val="single"/>
        </w:rPr>
        <w:t>3</w:t>
      </w:r>
      <w:r w:rsidR="00313750">
        <w:rPr>
          <w:u w:val="single"/>
        </w:rPr>
        <w:t>/2021</w:t>
      </w:r>
    </w:p>
    <w:p w:rsidR="005E137A" w:rsidRDefault="005E137A" w:rsidP="005E137A">
      <w:pPr>
        <w:pStyle w:val="3"/>
        <w:ind w:right="54" w:firstLine="0"/>
        <w:rPr>
          <w:rFonts w:ascii="т" w:hAnsi="т"/>
          <w:sz w:val="24"/>
          <w:szCs w:val="24"/>
        </w:rPr>
      </w:pP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Председатель комиссии: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Корнилова И.Н. – глава Туксинского сельского поселения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 xml:space="preserve">Секретарь: 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Петровина В.Л. – ведущий специалист администрации Туксинского сельского поселения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Члены комиссии: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Калачева Е.В.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Прилукина</w:t>
      </w:r>
      <w:proofErr w:type="spellEnd"/>
      <w:r>
        <w:rPr>
          <w:rFonts w:ascii="т" w:hAnsi="т"/>
          <w:sz w:val="24"/>
          <w:szCs w:val="24"/>
        </w:rPr>
        <w:t xml:space="preserve"> Т.А.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Кондратьева Э.И.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Калашникова Т.А.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Кекшоева О.И.</w:t>
      </w:r>
    </w:p>
    <w:p w:rsidR="00AC5AF1" w:rsidRDefault="00AC5AF1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Нюппиев</w:t>
      </w:r>
      <w:proofErr w:type="spellEnd"/>
      <w:r>
        <w:rPr>
          <w:rFonts w:ascii="т" w:hAnsi="т"/>
          <w:sz w:val="24"/>
          <w:szCs w:val="24"/>
        </w:rPr>
        <w:t xml:space="preserve"> И.Н</w:t>
      </w:r>
    </w:p>
    <w:p w:rsidR="00AC5AF1" w:rsidRDefault="00AC5AF1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Васильев Д.В.</w:t>
      </w:r>
    </w:p>
    <w:p w:rsidR="00445807" w:rsidRDefault="00445807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Куцабов</w:t>
      </w:r>
      <w:proofErr w:type="spellEnd"/>
      <w:r>
        <w:rPr>
          <w:rFonts w:ascii="т" w:hAnsi="т"/>
          <w:sz w:val="24"/>
          <w:szCs w:val="24"/>
        </w:rPr>
        <w:t xml:space="preserve"> В.И.</w:t>
      </w:r>
    </w:p>
    <w:p w:rsidR="00445807" w:rsidRDefault="00445807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Чупукова</w:t>
      </w:r>
      <w:proofErr w:type="spellEnd"/>
      <w:r>
        <w:rPr>
          <w:rFonts w:ascii="т" w:hAnsi="т"/>
          <w:sz w:val="24"/>
          <w:szCs w:val="24"/>
        </w:rPr>
        <w:t xml:space="preserve"> Н.Н.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5E137A" w:rsidRDefault="005E137A" w:rsidP="005E137A">
      <w:pPr>
        <w:pStyle w:val="3"/>
        <w:ind w:right="54" w:firstLine="0"/>
        <w:jc w:val="both"/>
        <w:rPr>
          <w:sz w:val="24"/>
          <w:szCs w:val="24"/>
        </w:rPr>
      </w:pPr>
      <w:r>
        <w:rPr>
          <w:rFonts w:ascii="т" w:hAnsi="т"/>
          <w:sz w:val="24"/>
          <w:szCs w:val="24"/>
        </w:rPr>
        <w:t>ПОВЕСТКА   ДНЯ: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b/>
          <w:sz w:val="24"/>
          <w:szCs w:val="24"/>
        </w:rPr>
        <w:t>Вопрос 1</w:t>
      </w:r>
      <w:r>
        <w:rPr>
          <w:rFonts w:ascii="т" w:hAnsi="т"/>
          <w:sz w:val="24"/>
          <w:szCs w:val="24"/>
        </w:rPr>
        <w:t>. Согласование ежемесячного отчета о реализации мероприятий муниципальной программы «Формирование современной городской среды на территории Туксинского сельского поселения на 2018-2022 годы».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5E137A" w:rsidRDefault="005E137A" w:rsidP="005E13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Выступили: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5E137A" w:rsidRDefault="005E137A" w:rsidP="005E13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Корнилова И.Н.</w:t>
      </w:r>
      <w:r>
        <w:rPr>
          <w:rFonts w:ascii="Times New Roman" w:hAnsi="Times New Roman"/>
          <w:sz w:val="24"/>
          <w:szCs w:val="24"/>
        </w:rPr>
        <w:t xml:space="preserve">  Форма ежемесячного отчета представлена государственной информационной системой жилищно-коммунального хозяйства (ГИС ЖКХ) для ежемесячного заполнения в личном кабинете системы ГИС ЖКХ о ходе реализации мероприятий по благоустройству дворовых и общественных территорий.</w:t>
      </w:r>
    </w:p>
    <w:p w:rsidR="005E137A" w:rsidRDefault="005E137A" w:rsidP="005E13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Предлагаю рассмотреть и согласовать ежемесячный отчет о реализации мероприятий муниципальной программы </w:t>
      </w:r>
      <w:r>
        <w:rPr>
          <w:rFonts w:ascii="т" w:hAnsi="т"/>
          <w:sz w:val="24"/>
          <w:szCs w:val="24"/>
        </w:rPr>
        <w:t>«Формирование современной городской среды на территории Туксинского сельского поселения на 2018-2022 годы».</w:t>
      </w:r>
    </w:p>
    <w:p w:rsidR="005E137A" w:rsidRDefault="005E137A" w:rsidP="005E137A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РЕШИЛИ:</w:t>
      </w:r>
    </w:p>
    <w:p w:rsidR="005E137A" w:rsidRDefault="005E137A" w:rsidP="005E137A">
      <w:pPr>
        <w:pStyle w:val="a4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Согласовать ежемесячный отчет о реализации мероприятий муниципальной программы </w:t>
      </w:r>
      <w:r>
        <w:rPr>
          <w:rFonts w:ascii="т" w:hAnsi="т"/>
          <w:sz w:val="24"/>
          <w:szCs w:val="24"/>
        </w:rPr>
        <w:t>«Формирование современной городской среды на территории Туксинского сельского поселения на 2018-2022 годы» по форме, представленной в ГИС ЖКХ.</w:t>
      </w:r>
    </w:p>
    <w:p w:rsidR="005E137A" w:rsidRDefault="005E137A" w:rsidP="005E137A">
      <w:pPr>
        <w:pStyle w:val="a4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общественной комиссии по обеспечению реализации муниципальной программы «Формирование современной городской среды на территории Туксинского сельского поселения на 2018-2022 годы» разместить на официальном сайте Туксинского сельского поселения по адресу:   </w:t>
      </w:r>
      <w:hyperlink r:id="rId5" w:history="1">
        <w:r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http://adm-tyksa.ru/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5E137A" w:rsidRDefault="005E137A" w:rsidP="005E137A">
      <w:pPr>
        <w:pStyle w:val="a4"/>
        <w:tabs>
          <w:tab w:val="left" w:pos="567"/>
        </w:tabs>
        <w:spacing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5E137A" w:rsidRDefault="005E137A" w:rsidP="005E137A">
      <w:pPr>
        <w:tabs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комиссии:</w:t>
      </w:r>
      <w:r>
        <w:rPr>
          <w:rFonts w:ascii="Times New Roman" w:hAnsi="Times New Roman"/>
          <w:sz w:val="24"/>
          <w:szCs w:val="24"/>
        </w:rPr>
        <w:tab/>
        <w:t>И.Н. Корнилова</w:t>
      </w:r>
    </w:p>
    <w:p w:rsidR="006B5FA8" w:rsidRDefault="006B5FA8" w:rsidP="005E137A">
      <w:pPr>
        <w:tabs>
          <w:tab w:val="left" w:pos="779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3C16" w:rsidRPr="005E137A" w:rsidRDefault="005E137A" w:rsidP="005E137A">
      <w:pPr>
        <w:tabs>
          <w:tab w:val="left" w:pos="779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комиссии:                                                                                            В.Л. Петровина</w:t>
      </w:r>
    </w:p>
    <w:sectPr w:rsidR="00AE3C16" w:rsidRPr="005E137A" w:rsidSect="006B5FA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Тсновной текст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F08B2"/>
    <w:multiLevelType w:val="multilevel"/>
    <w:tmpl w:val="D29E7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E137A"/>
    <w:rsid w:val="00066D75"/>
    <w:rsid w:val="000A0259"/>
    <w:rsid w:val="00313750"/>
    <w:rsid w:val="003415B2"/>
    <w:rsid w:val="00445807"/>
    <w:rsid w:val="005D3672"/>
    <w:rsid w:val="005E137A"/>
    <w:rsid w:val="00677332"/>
    <w:rsid w:val="006879A9"/>
    <w:rsid w:val="006B5FA8"/>
    <w:rsid w:val="006E27D9"/>
    <w:rsid w:val="007C4D50"/>
    <w:rsid w:val="0089759C"/>
    <w:rsid w:val="00AB2A7F"/>
    <w:rsid w:val="00AC5AF1"/>
    <w:rsid w:val="00AE3C16"/>
    <w:rsid w:val="00AF3392"/>
    <w:rsid w:val="00B0002D"/>
    <w:rsid w:val="00B402CE"/>
    <w:rsid w:val="00B77F8E"/>
    <w:rsid w:val="00C63EC3"/>
    <w:rsid w:val="00D16E51"/>
    <w:rsid w:val="00DA027A"/>
    <w:rsid w:val="00E23E65"/>
    <w:rsid w:val="00F14ED9"/>
    <w:rsid w:val="00FD2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5E137A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5E13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5E1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137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E13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-tyks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15</cp:revision>
  <cp:lastPrinted>2021-04-06T08:15:00Z</cp:lastPrinted>
  <dcterms:created xsi:type="dcterms:W3CDTF">2019-09-17T12:02:00Z</dcterms:created>
  <dcterms:modified xsi:type="dcterms:W3CDTF">2021-05-13T10:49:00Z</dcterms:modified>
</cp:coreProperties>
</file>