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49" w:rsidRPr="00B55E46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Распоряжением Правительства РФ от 16.05.2020 N 1296-р внесены изменения в Распоряжение Правительства РФ от 19.03.2020 N 670-р.</w:t>
      </w:r>
    </w:p>
    <w:p w:rsidR="00215949" w:rsidRPr="00B55E46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5E46">
        <w:rPr>
          <w:rFonts w:ascii="Times New Roman" w:hAnsi="Times New Roman"/>
          <w:sz w:val="24"/>
          <w:szCs w:val="24"/>
        </w:rPr>
        <w:t>Согласно изменений</w:t>
      </w:r>
      <w:proofErr w:type="gramEnd"/>
      <w:r w:rsidRPr="00B55E46">
        <w:rPr>
          <w:rFonts w:ascii="Times New Roman" w:hAnsi="Times New Roman"/>
          <w:sz w:val="24"/>
          <w:szCs w:val="24"/>
        </w:rPr>
        <w:t xml:space="preserve"> предоставление отсрочки уплаты арендной платы, предусмотренной в 2020 году, малому и среднему бизнесу, а также социально ориентированным НКО - исполнителям общественно полезных услуг, в том числе из наиболее пострадавших отраслей экономики, осуществляется на следующих условиях:</w:t>
      </w:r>
    </w:p>
    <w:p w:rsidR="00215949" w:rsidRPr="00B55E46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-отсрочка предоставляется по 1 октября 2020 г.;</w:t>
      </w:r>
    </w:p>
    <w:p w:rsidR="00215949" w:rsidRPr="00B55E46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-задолженность по арендной плате подлежит уплате не ранее 1 января 2021 г. в срок, предложенный арендаторами, но не позднее 1 января 2023 г.,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215949" w:rsidRPr="00B55E46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-в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215949" w:rsidRPr="00B55E46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-не допускается установление дополнительных платежей, подлежащих уплате арендатором в связи с предоставлением отсрочки.</w:t>
      </w:r>
    </w:p>
    <w:p w:rsidR="00215949" w:rsidRDefault="00215949" w:rsidP="002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5E46">
        <w:rPr>
          <w:rFonts w:ascii="Times New Roman" w:hAnsi="Times New Roman"/>
          <w:sz w:val="24"/>
          <w:szCs w:val="24"/>
        </w:rPr>
        <w:t>Начало действия документа - 20.05.2020.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5949"/>
    <w:rsid w:val="00066D75"/>
    <w:rsid w:val="00215949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2020-06-29T13:21:00Z</dcterms:created>
  <dcterms:modified xsi:type="dcterms:W3CDTF">2020-06-29T13:21:00Z</dcterms:modified>
</cp:coreProperties>
</file>