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F163FC">
        <w:rPr>
          <w:rFonts w:ascii="Times New Roman" w:hAnsi="Times New Roman"/>
          <w:sz w:val="24"/>
          <w:szCs w:val="24"/>
        </w:rPr>
        <w:t xml:space="preserve">№   </w:t>
      </w:r>
      <w:r w:rsidR="00DD3B43">
        <w:rPr>
          <w:rFonts w:ascii="Times New Roman" w:hAnsi="Times New Roman"/>
          <w:sz w:val="24"/>
          <w:szCs w:val="24"/>
        </w:rPr>
        <w:t>03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</w:t>
      </w:r>
      <w:r w:rsidR="00267659">
        <w:rPr>
          <w:rFonts w:ascii="Times New Roman" w:hAnsi="Times New Roman"/>
          <w:sz w:val="24"/>
          <w:szCs w:val="24"/>
        </w:rPr>
        <w:t xml:space="preserve"> февраля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267659">
        <w:t>нского сельского поселения от 11.07.2018 г. № 23</w:t>
      </w:r>
      <w:r>
        <w:t xml:space="preserve"> «</w:t>
      </w:r>
      <w:r w:rsidR="00BB5160">
        <w:t xml:space="preserve">Об </w:t>
      </w:r>
      <w:r w:rsidR="00267659">
        <w:t>установлении земельного налога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FE7949" w:rsidRDefault="00F163FC" w:rsidP="00F163FC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FE7949">
        <w:t>На основании представления п</w:t>
      </w:r>
      <w:r w:rsidR="00933C3A">
        <w:t xml:space="preserve">рокуратуры </w:t>
      </w:r>
      <w:proofErr w:type="spellStart"/>
      <w:r w:rsidR="00933C3A">
        <w:t>Олонецкого</w:t>
      </w:r>
      <w:proofErr w:type="spellEnd"/>
      <w:r w:rsidR="00933C3A">
        <w:t xml:space="preserve"> района от 12.02.2020 № 07-13-2020, в соответствии </w:t>
      </w:r>
      <w:r w:rsidR="00293C7F">
        <w:t>с главой 31 Налогового Кодекса Российской Федерации, в соответствии 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D70A3A" w:rsidRPr="0057606C" w:rsidRDefault="00D70A3A" w:rsidP="00F163FC">
      <w:pPr>
        <w:pStyle w:val="western"/>
        <w:jc w:val="both"/>
      </w:pPr>
      <w:r>
        <w:rPr>
          <w:lang w:eastAsia="zh-CN"/>
        </w:rPr>
        <w:t xml:space="preserve"> Р Е Ш И </w:t>
      </w:r>
      <w:r w:rsidRPr="000240B5">
        <w:rPr>
          <w:lang w:eastAsia="zh-CN"/>
        </w:rPr>
        <w:t>Л:</w:t>
      </w:r>
    </w:p>
    <w:p w:rsidR="002473E2" w:rsidRDefault="003E3EC5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Изложить абзац 4 подпункта 1 пункта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1 Решения Совета Туксинского сельского поселения от 11.07.2018 г. № 23 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«Об установлении земельного налога» </w:t>
      </w:r>
      <w:r w:rsidR="002473E2">
        <w:rPr>
          <w:rFonts w:ascii="Times New Roman" w:hAnsi="Times New Roman"/>
          <w:sz w:val="24"/>
          <w:szCs w:val="24"/>
          <w:lang w:eastAsia="zh-CN"/>
        </w:rPr>
        <w:t>в новой редакции:</w:t>
      </w:r>
    </w:p>
    <w:p w:rsidR="002473E2" w:rsidRDefault="002473E2" w:rsidP="002473E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«-</w:t>
      </w:r>
      <w:r w:rsidRPr="002473E2">
        <w:rPr>
          <w:rFonts w:ascii="Times New Roman" w:hAnsi="Times New Roman" w:cs="Times New Roman"/>
          <w:sz w:val="24"/>
          <w:szCs w:val="24"/>
          <w:lang w:eastAsia="zh-CN"/>
        </w:rPr>
        <w:t>н</w:t>
      </w:r>
      <w:r w:rsidRPr="002473E2">
        <w:rPr>
          <w:rFonts w:ascii="Times New Roman" w:hAnsi="Times New Roman" w:cs="Times New Roman"/>
          <w:sz w:val="24"/>
          <w:szCs w:val="24"/>
          <w:shd w:val="clear" w:color="auto" w:fill="FFFFFF"/>
        </w:rPr>
        <w:t>е используемых в предпринимательской деятельности, приобретенных (предоставленных) для ведения </w:t>
      </w:r>
      <w:hyperlink r:id="rId6" w:anchor="dst100022" w:history="1">
        <w:r w:rsidRPr="002473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личного подсобного хозяйства</w:t>
        </w:r>
      </w:hyperlink>
      <w:r w:rsidRPr="002473E2">
        <w:rPr>
          <w:rFonts w:ascii="Times New Roman" w:hAnsi="Times New Roman" w:cs="Times New Roman"/>
          <w:sz w:val="24"/>
          <w:szCs w:val="24"/>
          <w:shd w:val="clear" w:color="auto" w:fill="FFFFFF"/>
        </w:rPr>
        <w:t>, садоводства или огородничества, а также земельных участков общего назначения, предусмотренных Федеральным </w:t>
      </w:r>
      <w:hyperlink r:id="rId7" w:anchor="dst0" w:history="1">
        <w:r w:rsidRPr="002473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="001465D4">
        <w:rPr>
          <w:rFonts w:ascii="Times New Roman" w:hAnsi="Times New Roman" w:cs="Times New Roman"/>
          <w:sz w:val="24"/>
          <w:szCs w:val="24"/>
          <w:shd w:val="clear" w:color="auto" w:fill="FFFFFF"/>
        </w:rPr>
        <w:t> от 29 июля 2017 года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217-ФЗ «</w:t>
      </w:r>
      <w:r w:rsidRPr="002473E2">
        <w:rPr>
          <w:rFonts w:ascii="Times New Roman" w:hAnsi="Times New Roman" w:cs="Times New Roman"/>
          <w:sz w:val="24"/>
          <w:szCs w:val="24"/>
          <w:shd w:val="clear" w:color="auto" w:fill="FFFFFF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2473E2" w:rsidRDefault="002473E2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Дополнить </w:t>
      </w:r>
      <w:r w:rsidR="003E3EC5">
        <w:rPr>
          <w:rFonts w:ascii="Times New Roman" w:hAnsi="Times New Roman"/>
          <w:sz w:val="24"/>
          <w:szCs w:val="24"/>
          <w:lang w:eastAsia="zh-CN"/>
        </w:rPr>
        <w:t>абзац 3 подпункта 1 пункта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 1 Решения Совета Туксинского сельского поселения от 11.07.2018 г. № 23 «Об установлении земельного налога» следующими словами:</w:t>
      </w:r>
    </w:p>
    <w:p w:rsidR="00590441" w:rsidRPr="00590441" w:rsidRDefault="00590441" w:rsidP="005904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90441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Pr="00590441">
        <w:rPr>
          <w:rFonts w:ascii="Times New Roman" w:hAnsi="Times New Roman" w:cs="Times New Roman"/>
          <w:sz w:val="24"/>
          <w:szCs w:val="24"/>
          <w:shd w:val="clear" w:color="auto" w:fill="FFFFFF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</w:p>
    <w:p w:rsidR="0020644B" w:rsidRPr="0020644B" w:rsidRDefault="0020644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44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ранее 01 января 2021</w:t>
      </w:r>
      <w:r w:rsidRPr="0020644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705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14"/>
    <w:rsid w:val="00086C8B"/>
    <w:rsid w:val="000927F0"/>
    <w:rsid w:val="001465D4"/>
    <w:rsid w:val="0017225B"/>
    <w:rsid w:val="00190F06"/>
    <w:rsid w:val="0020644B"/>
    <w:rsid w:val="002473E2"/>
    <w:rsid w:val="00267659"/>
    <w:rsid w:val="002714BE"/>
    <w:rsid w:val="00293C7F"/>
    <w:rsid w:val="002C0AF5"/>
    <w:rsid w:val="003E3EC5"/>
    <w:rsid w:val="00442360"/>
    <w:rsid w:val="00447BD1"/>
    <w:rsid w:val="00560175"/>
    <w:rsid w:val="00590441"/>
    <w:rsid w:val="006B3164"/>
    <w:rsid w:val="006F2BCF"/>
    <w:rsid w:val="00705B8B"/>
    <w:rsid w:val="008572F2"/>
    <w:rsid w:val="00897ACE"/>
    <w:rsid w:val="008F485F"/>
    <w:rsid w:val="00933C3A"/>
    <w:rsid w:val="009E4714"/>
    <w:rsid w:val="00AA034C"/>
    <w:rsid w:val="00AB77A0"/>
    <w:rsid w:val="00B01023"/>
    <w:rsid w:val="00B32412"/>
    <w:rsid w:val="00BB5160"/>
    <w:rsid w:val="00BF1D5B"/>
    <w:rsid w:val="00D70A3A"/>
    <w:rsid w:val="00DD3B43"/>
    <w:rsid w:val="00F163FC"/>
    <w:rsid w:val="00F334EB"/>
    <w:rsid w:val="00F70D4A"/>
    <w:rsid w:val="00F74C84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42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4239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2020-03-03T06:29:00Z</cp:lastPrinted>
  <dcterms:created xsi:type="dcterms:W3CDTF">2019-11-15T08:25:00Z</dcterms:created>
  <dcterms:modified xsi:type="dcterms:W3CDTF">2020-03-03T06:29:00Z</dcterms:modified>
</cp:coreProperties>
</file>