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22E7E" w:rsidRDefault="00D22E7E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50A38" w:rsidRDefault="00CC182F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   № 27</w:t>
      </w:r>
      <w:r w:rsidR="00650A38">
        <w:rPr>
          <w:rFonts w:ascii="Times New Roman" w:hAnsi="Times New Roman"/>
          <w:sz w:val="24"/>
          <w:szCs w:val="24"/>
        </w:rPr>
        <w:t xml:space="preserve"> 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50A38" w:rsidRDefault="004A1716" w:rsidP="00650A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26</w:t>
      </w:r>
      <w:r w:rsidR="00650A38" w:rsidRPr="00516622">
        <w:rPr>
          <w:rFonts w:ascii="Times New Roman" w:hAnsi="Times New Roman"/>
          <w:sz w:val="24"/>
          <w:szCs w:val="24"/>
        </w:rPr>
        <w:t xml:space="preserve"> </w:t>
      </w:r>
      <w:r w:rsidR="00516622" w:rsidRPr="00516622">
        <w:rPr>
          <w:rFonts w:ascii="Times New Roman" w:hAnsi="Times New Roman"/>
          <w:sz w:val="24"/>
          <w:szCs w:val="24"/>
        </w:rPr>
        <w:t>июл</w:t>
      </w:r>
      <w:r w:rsidR="00CC182F" w:rsidRPr="00516622">
        <w:rPr>
          <w:rFonts w:ascii="Times New Roman" w:hAnsi="Times New Roman"/>
          <w:sz w:val="24"/>
          <w:szCs w:val="24"/>
        </w:rPr>
        <w:t>я</w:t>
      </w:r>
      <w:r w:rsidR="000E7564" w:rsidRPr="00516622">
        <w:rPr>
          <w:rFonts w:ascii="Times New Roman" w:hAnsi="Times New Roman"/>
          <w:sz w:val="24"/>
          <w:szCs w:val="24"/>
        </w:rPr>
        <w:t xml:space="preserve"> 2021</w:t>
      </w:r>
      <w:r w:rsidR="00650A38" w:rsidRPr="00516622">
        <w:rPr>
          <w:rFonts w:ascii="Times New Roman" w:hAnsi="Times New Roman"/>
          <w:sz w:val="24"/>
          <w:szCs w:val="24"/>
        </w:rPr>
        <w:t xml:space="preserve"> года                                                       </w:t>
      </w:r>
      <w:r w:rsidR="00CC182F" w:rsidRPr="00516622">
        <w:rPr>
          <w:rFonts w:ascii="Times New Roman" w:hAnsi="Times New Roman"/>
          <w:sz w:val="24"/>
          <w:szCs w:val="24"/>
        </w:rPr>
        <w:t xml:space="preserve">  </w:t>
      </w:r>
      <w:r w:rsidR="00650A38" w:rsidRPr="00516622">
        <w:rPr>
          <w:rFonts w:ascii="Times New Roman" w:hAnsi="Times New Roman"/>
          <w:sz w:val="24"/>
          <w:szCs w:val="24"/>
        </w:rPr>
        <w:t xml:space="preserve">                              </w:t>
      </w:r>
      <w:r w:rsidR="00D22E7E" w:rsidRPr="00516622">
        <w:rPr>
          <w:rFonts w:ascii="Times New Roman" w:hAnsi="Times New Roman"/>
          <w:sz w:val="24"/>
          <w:szCs w:val="24"/>
        </w:rPr>
        <w:t xml:space="preserve">  </w:t>
      </w:r>
      <w:r w:rsidR="00650A38" w:rsidRPr="00516622">
        <w:rPr>
          <w:rFonts w:ascii="Times New Roman" w:hAnsi="Times New Roman"/>
          <w:sz w:val="24"/>
          <w:szCs w:val="24"/>
        </w:rPr>
        <w:t xml:space="preserve">        </w:t>
      </w:r>
      <w:r w:rsidR="00894D72" w:rsidRPr="00516622">
        <w:rPr>
          <w:rFonts w:ascii="Times New Roman" w:hAnsi="Times New Roman"/>
          <w:sz w:val="24"/>
          <w:szCs w:val="24"/>
        </w:rPr>
        <w:t xml:space="preserve">   </w:t>
      </w:r>
      <w:r w:rsidR="00650A38" w:rsidRPr="00516622">
        <w:rPr>
          <w:rFonts w:ascii="Times New Roman" w:hAnsi="Times New Roman"/>
          <w:sz w:val="24"/>
          <w:szCs w:val="24"/>
        </w:rPr>
        <w:t xml:space="preserve">    </w:t>
      </w:r>
      <w:r w:rsidR="00650A38">
        <w:rPr>
          <w:rFonts w:ascii="Times New Roman" w:hAnsi="Times New Roman"/>
          <w:sz w:val="24"/>
          <w:szCs w:val="24"/>
        </w:rPr>
        <w:t>д. Тукса</w:t>
      </w:r>
    </w:p>
    <w:p w:rsidR="00D22E7E" w:rsidRDefault="00D22E7E" w:rsidP="00650A38">
      <w:pPr>
        <w:rPr>
          <w:rFonts w:ascii="Times New Roman" w:hAnsi="Times New Roman"/>
          <w:sz w:val="24"/>
          <w:szCs w:val="24"/>
        </w:rPr>
      </w:pPr>
    </w:p>
    <w:p w:rsidR="008F63DC" w:rsidRPr="008F63DC" w:rsidRDefault="008F63DC" w:rsidP="000A757F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  <w:r w:rsidRPr="008F63DC">
        <w:rPr>
          <w:rFonts w:ascii="Times New Roman" w:hAnsi="Times New Roman" w:cs="Times New Roman"/>
          <w:bCs/>
          <w:sz w:val="24"/>
        </w:rPr>
        <w:t>Об утверждении проекта Устава Туксинского сельского поселения</w:t>
      </w:r>
      <w:r w:rsidR="000A757F">
        <w:rPr>
          <w:rFonts w:ascii="Times New Roman" w:hAnsi="Times New Roman" w:cs="Times New Roman"/>
          <w:bCs/>
          <w:sz w:val="24"/>
        </w:rPr>
        <w:t xml:space="preserve"> Олонецкого национального муниципального района Республики Карелия</w:t>
      </w:r>
    </w:p>
    <w:p w:rsidR="008F63DC" w:rsidRDefault="008F63DC" w:rsidP="008F63DC">
      <w:pPr>
        <w:pStyle w:val="a6"/>
        <w:jc w:val="both"/>
        <w:rPr>
          <w:bCs/>
        </w:rPr>
      </w:pPr>
    </w:p>
    <w:p w:rsidR="008F63DC" w:rsidRDefault="008F63DC" w:rsidP="008F63DC">
      <w:pPr>
        <w:pStyle w:val="a6"/>
        <w:jc w:val="both"/>
        <w:rPr>
          <w:bCs/>
        </w:rPr>
      </w:pPr>
    </w:p>
    <w:p w:rsidR="008F63DC" w:rsidRDefault="008F63DC" w:rsidP="008F63DC">
      <w:pPr>
        <w:pStyle w:val="a6"/>
        <w:jc w:val="both"/>
        <w:rPr>
          <w:bCs/>
        </w:rPr>
      </w:pPr>
    </w:p>
    <w:p w:rsidR="008F63DC" w:rsidRDefault="008F63DC" w:rsidP="008F63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6637">
        <w:rPr>
          <w:rFonts w:ascii="Times New Roman" w:eastAsia="Times New Roman" w:hAnsi="Times New Roman" w:cs="Times New Roman"/>
          <w:sz w:val="24"/>
          <w:szCs w:val="24"/>
        </w:rPr>
        <w:t>На основании пункта 1 части 10 статьи 35, статей 43, 44 Федерального закона от 06 октября 2003 года №131-ФЗ «Об общих принципах организации местного самоуправления в Российской Федерации», Федерального закона от 21 июля 2005 года №97-ФЗ «О государственной регистрации уставов муниципальных образований»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Устава муниципального образования «Туксинское сельское поселение», Совет – представительный орган местного самоуправления Туксинского сельского поселения </w:t>
      </w:r>
    </w:p>
    <w:p w:rsidR="008F63DC" w:rsidRDefault="008F63DC" w:rsidP="008F63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F63DC" w:rsidRDefault="008F63DC" w:rsidP="008F63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8F63DC" w:rsidRDefault="008F63DC" w:rsidP="008F63D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63DC" w:rsidRPr="00C45818" w:rsidRDefault="008F63DC" w:rsidP="008F63D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818">
        <w:rPr>
          <w:rFonts w:ascii="Times New Roman" w:hAnsi="Times New Roman"/>
          <w:sz w:val="24"/>
          <w:szCs w:val="24"/>
        </w:rPr>
        <w:t>Утвердить проект Устава Туксинского сельского поселения</w:t>
      </w:r>
      <w:r w:rsidR="00EF4DBF">
        <w:rPr>
          <w:rFonts w:ascii="Times New Roman" w:hAnsi="Times New Roman"/>
          <w:sz w:val="24"/>
          <w:szCs w:val="24"/>
        </w:rPr>
        <w:t xml:space="preserve"> Олонецкого национального муниципального района Республики Карелия (далее – Устав).</w:t>
      </w:r>
    </w:p>
    <w:p w:rsidR="008F63DC" w:rsidRPr="00C45818" w:rsidRDefault="008F63DC" w:rsidP="008F63D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818">
        <w:rPr>
          <w:rFonts w:ascii="Times New Roman" w:hAnsi="Times New Roman"/>
          <w:sz w:val="24"/>
          <w:szCs w:val="24"/>
        </w:rPr>
        <w:t xml:space="preserve">Назначить публичные слушания по принятию Устава </w:t>
      </w:r>
      <w:r>
        <w:rPr>
          <w:rFonts w:ascii="Times New Roman" w:hAnsi="Times New Roman"/>
          <w:sz w:val="24"/>
          <w:szCs w:val="24"/>
        </w:rPr>
        <w:t>на 30 августа</w:t>
      </w:r>
      <w:r w:rsidRPr="00C45818">
        <w:rPr>
          <w:rFonts w:ascii="Times New Roman" w:hAnsi="Times New Roman"/>
          <w:sz w:val="24"/>
          <w:szCs w:val="24"/>
        </w:rPr>
        <w:t xml:space="preserve"> 2021 г</w:t>
      </w:r>
      <w:r>
        <w:rPr>
          <w:rFonts w:ascii="Times New Roman" w:hAnsi="Times New Roman"/>
          <w:sz w:val="24"/>
          <w:szCs w:val="24"/>
        </w:rPr>
        <w:t>. в 17</w:t>
      </w:r>
      <w:r w:rsidRPr="00C45818">
        <w:rPr>
          <w:rFonts w:ascii="Times New Roman" w:hAnsi="Times New Roman"/>
          <w:sz w:val="24"/>
          <w:szCs w:val="24"/>
        </w:rPr>
        <w:t>:00 часов в</w:t>
      </w:r>
      <w:r w:rsidRPr="00C45818">
        <w:rPr>
          <w:rFonts w:ascii="Times New Roman" w:hAnsi="Times New Roman"/>
        </w:rPr>
        <w:t xml:space="preserve"> </w:t>
      </w:r>
      <w:r w:rsidRPr="00C45818">
        <w:rPr>
          <w:rFonts w:ascii="Times New Roman" w:hAnsi="Times New Roman"/>
          <w:sz w:val="24"/>
        </w:rPr>
        <w:t>актовом зале ООО «Молочная ферма «Искра».</w:t>
      </w:r>
    </w:p>
    <w:p w:rsidR="008F63DC" w:rsidRPr="00C45818" w:rsidRDefault="008F63DC" w:rsidP="008F63DC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818">
        <w:rPr>
          <w:rFonts w:ascii="Times New Roman" w:hAnsi="Times New Roman"/>
          <w:sz w:val="24"/>
          <w:szCs w:val="24"/>
        </w:rPr>
        <w:t xml:space="preserve">Главе Туксинского сельского поселения обнародовать  настоящее решение в установленном законом порядке, разместить на официальном сайте администрации Туксинского сельского поселения по адресу: </w:t>
      </w:r>
      <w:hyperlink r:id="rId6" w:history="1">
        <w:r w:rsidRPr="00C45818">
          <w:rPr>
            <w:rStyle w:val="a7"/>
            <w:rFonts w:ascii="Times New Roman" w:hAnsi="Times New Roman"/>
            <w:sz w:val="24"/>
            <w:szCs w:val="24"/>
          </w:rPr>
          <w:t xml:space="preserve"> </w:t>
        </w:r>
      </w:hyperlink>
      <w:hyperlink r:id="rId7" w:history="1">
        <w:r w:rsidRPr="00C45818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Pr="00C45818">
          <w:rPr>
            <w:rStyle w:val="a7"/>
            <w:rFonts w:ascii="Times New Roman" w:hAnsi="Times New Roman"/>
            <w:sz w:val="24"/>
            <w:szCs w:val="24"/>
          </w:rPr>
          <w:t>://</w:t>
        </w:r>
        <w:proofErr w:type="spellStart"/>
        <w:r w:rsidRPr="00C45818">
          <w:rPr>
            <w:rStyle w:val="a7"/>
            <w:rFonts w:ascii="Times New Roman" w:hAnsi="Times New Roman"/>
            <w:sz w:val="24"/>
            <w:szCs w:val="24"/>
            <w:lang w:val="en-US"/>
          </w:rPr>
          <w:t>adm</w:t>
        </w:r>
        <w:proofErr w:type="spellEnd"/>
        <w:r w:rsidRPr="00C45818">
          <w:rPr>
            <w:rStyle w:val="a7"/>
            <w:rFonts w:ascii="Times New Roman" w:hAnsi="Times New Roman"/>
            <w:sz w:val="24"/>
            <w:szCs w:val="24"/>
          </w:rPr>
          <w:t>-</w:t>
        </w:r>
        <w:proofErr w:type="spellStart"/>
        <w:r w:rsidRPr="00C45818">
          <w:rPr>
            <w:rStyle w:val="a7"/>
            <w:rFonts w:ascii="Times New Roman" w:hAnsi="Times New Roman"/>
            <w:sz w:val="24"/>
            <w:szCs w:val="24"/>
            <w:lang w:val="en-US"/>
          </w:rPr>
          <w:t>tyksa</w:t>
        </w:r>
        <w:proofErr w:type="spellEnd"/>
        <w:r w:rsidRPr="00C45818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C45818">
          <w:rPr>
            <w:rStyle w:val="a7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Pr="00C45818">
        <w:rPr>
          <w:rFonts w:ascii="Times New Roman" w:hAnsi="Times New Roman"/>
          <w:sz w:val="24"/>
          <w:szCs w:val="24"/>
        </w:rPr>
        <w:t>/.</w:t>
      </w:r>
    </w:p>
    <w:p w:rsidR="008F63DC" w:rsidRDefault="008F63DC" w:rsidP="008F63D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818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обнародования.</w:t>
      </w:r>
    </w:p>
    <w:p w:rsidR="000A757F" w:rsidRPr="00C45818" w:rsidRDefault="000A757F" w:rsidP="008F63D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Совета Туксинского сельского поселения от 20.04.2021 г. № 16 «Об утверждении проекта Устава Туксинского сельского поселения» признать утратившим силу.</w:t>
      </w:r>
    </w:p>
    <w:p w:rsidR="008F63DC" w:rsidRPr="00C45818" w:rsidRDefault="008F63DC" w:rsidP="008F63D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3DC" w:rsidRDefault="008F63DC" w:rsidP="008F63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63DC" w:rsidRDefault="008F63DC" w:rsidP="008F63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63DC" w:rsidRDefault="008F63DC" w:rsidP="008F63DC">
      <w:pPr>
        <w:spacing w:after="0"/>
        <w:rPr>
          <w:rFonts w:ascii="Times New Roman" w:hAnsi="Times New Roman"/>
          <w:sz w:val="24"/>
          <w:szCs w:val="24"/>
        </w:rPr>
      </w:pPr>
    </w:p>
    <w:p w:rsidR="008F63DC" w:rsidRPr="00456E25" w:rsidRDefault="008F63DC" w:rsidP="008F63DC">
      <w:pPr>
        <w:pStyle w:val="western"/>
        <w:spacing w:before="0" w:after="0"/>
      </w:pPr>
      <w:r w:rsidRPr="00456E25">
        <w:t xml:space="preserve">Председатель Совета                                                                             </w:t>
      </w:r>
    </w:p>
    <w:p w:rsidR="008F63DC" w:rsidRPr="00456E25" w:rsidRDefault="008F63DC" w:rsidP="008F63DC">
      <w:pPr>
        <w:pStyle w:val="western"/>
        <w:spacing w:before="0" w:after="0"/>
      </w:pPr>
      <w:r w:rsidRPr="00456E25">
        <w:t xml:space="preserve">Туксинского сельского поселения                                                         </w:t>
      </w:r>
      <w:r>
        <w:t xml:space="preserve">            </w:t>
      </w:r>
      <w:r w:rsidRPr="00456E25">
        <w:t xml:space="preserve">     Е.В. Калачева</w:t>
      </w:r>
    </w:p>
    <w:p w:rsidR="008F63DC" w:rsidRDefault="008F63DC" w:rsidP="008F63DC">
      <w:pPr>
        <w:pStyle w:val="western"/>
        <w:spacing w:before="0" w:after="0"/>
      </w:pPr>
    </w:p>
    <w:p w:rsidR="008F63DC" w:rsidRPr="00456E25" w:rsidRDefault="008F63DC" w:rsidP="008F63DC">
      <w:pPr>
        <w:pStyle w:val="western"/>
        <w:spacing w:before="0" w:after="0"/>
      </w:pPr>
    </w:p>
    <w:p w:rsidR="008F63DC" w:rsidRPr="00456E25" w:rsidRDefault="008F63DC" w:rsidP="008F63DC">
      <w:pPr>
        <w:pStyle w:val="western"/>
        <w:spacing w:before="0" w:after="0"/>
      </w:pPr>
      <w:r w:rsidRPr="00456E25">
        <w:t xml:space="preserve">Глава Туксинского </w:t>
      </w:r>
    </w:p>
    <w:p w:rsidR="008F63DC" w:rsidRPr="00456E25" w:rsidRDefault="008F63DC" w:rsidP="008F63DC">
      <w:pPr>
        <w:pStyle w:val="western"/>
        <w:spacing w:before="0" w:after="0"/>
      </w:pPr>
      <w:r w:rsidRPr="00456E25">
        <w:t xml:space="preserve">сельского поселения                                                                         </w:t>
      </w:r>
      <w:r>
        <w:t xml:space="preserve">            </w:t>
      </w:r>
      <w:r w:rsidRPr="00456E25">
        <w:t xml:space="preserve">        И.Н. Корнилова</w:t>
      </w:r>
    </w:p>
    <w:p w:rsidR="00650A38" w:rsidRDefault="00650A38" w:rsidP="008F63DC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  <w:rPr>
          <w:sz w:val="16"/>
          <w:szCs w:val="16"/>
        </w:rPr>
      </w:pPr>
    </w:p>
    <w:sectPr w:rsidR="00650A38" w:rsidSect="00D22E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35E2A73"/>
    <w:multiLevelType w:val="hybridMultilevel"/>
    <w:tmpl w:val="E8F80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D132F"/>
    <w:rsid w:val="000A757F"/>
    <w:rsid w:val="000E7564"/>
    <w:rsid w:val="0010029E"/>
    <w:rsid w:val="00334A36"/>
    <w:rsid w:val="003C71A4"/>
    <w:rsid w:val="003D574E"/>
    <w:rsid w:val="00426530"/>
    <w:rsid w:val="004A1716"/>
    <w:rsid w:val="00516622"/>
    <w:rsid w:val="0054281C"/>
    <w:rsid w:val="005D431D"/>
    <w:rsid w:val="00603E81"/>
    <w:rsid w:val="00605E92"/>
    <w:rsid w:val="00650A38"/>
    <w:rsid w:val="0067740D"/>
    <w:rsid w:val="006827B4"/>
    <w:rsid w:val="0082404C"/>
    <w:rsid w:val="008356DA"/>
    <w:rsid w:val="00876034"/>
    <w:rsid w:val="00894D72"/>
    <w:rsid w:val="008F63DC"/>
    <w:rsid w:val="009777F6"/>
    <w:rsid w:val="009B28FB"/>
    <w:rsid w:val="00AC0B69"/>
    <w:rsid w:val="00BD5BDB"/>
    <w:rsid w:val="00C03648"/>
    <w:rsid w:val="00C11692"/>
    <w:rsid w:val="00C135C0"/>
    <w:rsid w:val="00C459EC"/>
    <w:rsid w:val="00C53EFF"/>
    <w:rsid w:val="00C70945"/>
    <w:rsid w:val="00CC182F"/>
    <w:rsid w:val="00CE35DD"/>
    <w:rsid w:val="00D22E7E"/>
    <w:rsid w:val="00D92A03"/>
    <w:rsid w:val="00DF14D5"/>
    <w:rsid w:val="00E23B0D"/>
    <w:rsid w:val="00EA0159"/>
    <w:rsid w:val="00EE3EF6"/>
    <w:rsid w:val="00EF4DBF"/>
    <w:rsid w:val="00FD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31"/>
    <w:basedOn w:val="a"/>
    <w:next w:val="a"/>
    <w:uiPriority w:val="99"/>
    <w:rsid w:val="00650A38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650A38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650A38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6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A38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777F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9777F6"/>
    <w:pPr>
      <w:spacing w:after="0" w:line="240" w:lineRule="auto"/>
    </w:pPr>
  </w:style>
  <w:style w:type="character" w:styleId="a7">
    <w:name w:val="Hyperlink"/>
    <w:semiHidden/>
    <w:unhideWhenUsed/>
    <w:rsid w:val="008F63D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F63D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sovets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 назначении даты для проведения публичных слушаний по внесению изменений в реше</vt:lpstr>
    </vt:vector>
  </TitlesOfParts>
  <Company>Microsoft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29</cp:revision>
  <cp:lastPrinted>2018-05-17T07:44:00Z</cp:lastPrinted>
  <dcterms:created xsi:type="dcterms:W3CDTF">2019-03-20T07:25:00Z</dcterms:created>
  <dcterms:modified xsi:type="dcterms:W3CDTF">2021-08-31T10:30:00Z</dcterms:modified>
</cp:coreProperties>
</file>