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Pr="00AB2FA3" w:rsidRDefault="001B353A" w:rsidP="001B353A">
      <w:pPr>
        <w:spacing w:after="0"/>
        <w:ind w:firstLine="720"/>
        <w:jc w:val="center"/>
        <w:rPr>
          <w:rFonts w:ascii="Times New Roman" w:hAnsi="Times New Roman"/>
          <w:sz w:val="20"/>
          <w:szCs w:val="24"/>
        </w:rPr>
      </w:pPr>
    </w:p>
    <w:p w:rsidR="001B353A" w:rsidRPr="00AB2FA3" w:rsidRDefault="001B353A" w:rsidP="001B353A">
      <w:pPr>
        <w:spacing w:after="0"/>
        <w:ind w:firstLine="720"/>
        <w:jc w:val="center"/>
        <w:rPr>
          <w:rFonts w:ascii="Times New Roman" w:hAnsi="Times New Roman"/>
          <w:sz w:val="20"/>
          <w:szCs w:val="24"/>
        </w:rPr>
      </w:pPr>
    </w:p>
    <w:p w:rsidR="001B353A" w:rsidRPr="00AB2FA3" w:rsidRDefault="001B353A" w:rsidP="001B353A">
      <w:pPr>
        <w:spacing w:after="0"/>
        <w:ind w:firstLine="720"/>
        <w:jc w:val="center"/>
        <w:rPr>
          <w:rFonts w:ascii="Times New Roman" w:hAnsi="Times New Roman"/>
          <w:sz w:val="20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074D3B">
        <w:rPr>
          <w:rFonts w:ascii="Times New Roman" w:hAnsi="Times New Roman"/>
          <w:sz w:val="24"/>
          <w:szCs w:val="24"/>
        </w:rPr>
        <w:t>№  51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074D3B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06</w:t>
      </w:r>
      <w:r w:rsidR="00391C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4B77A3">
        <w:rPr>
          <w:rFonts w:ascii="Times New Roman" w:hAnsi="Times New Roman"/>
          <w:sz w:val="24"/>
          <w:szCs w:val="24"/>
        </w:rPr>
        <w:t>бря</w:t>
      </w:r>
      <w:r w:rsidR="00391C9C">
        <w:rPr>
          <w:rFonts w:ascii="Times New Roman" w:hAnsi="Times New Roman"/>
          <w:sz w:val="24"/>
          <w:szCs w:val="24"/>
        </w:rPr>
        <w:t xml:space="preserve"> 2021</w:t>
      </w:r>
      <w:r w:rsidR="001B353A">
        <w:rPr>
          <w:rFonts w:ascii="Times New Roman" w:hAnsi="Times New Roman"/>
          <w:sz w:val="24"/>
          <w:szCs w:val="24"/>
        </w:rPr>
        <w:t xml:space="preserve"> года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1B353A">
        <w:rPr>
          <w:rFonts w:ascii="Times New Roman" w:hAnsi="Times New Roman"/>
          <w:sz w:val="24"/>
          <w:szCs w:val="24"/>
        </w:rPr>
        <w:t xml:space="preserve">   </w:t>
      </w:r>
      <w:r w:rsidR="0079307A">
        <w:rPr>
          <w:rFonts w:ascii="Times New Roman" w:hAnsi="Times New Roman"/>
          <w:sz w:val="24"/>
          <w:szCs w:val="24"/>
        </w:rPr>
        <w:t xml:space="preserve">   </w:t>
      </w:r>
      <w:r w:rsidR="001B353A">
        <w:rPr>
          <w:rFonts w:ascii="Times New Roman" w:hAnsi="Times New Roman"/>
          <w:sz w:val="24"/>
          <w:szCs w:val="24"/>
        </w:rPr>
        <w:t xml:space="preserve">                                       д. Тукса</w:t>
      </w:r>
    </w:p>
    <w:p w:rsidR="001B353A" w:rsidRPr="00447BD1" w:rsidRDefault="004B77A3" w:rsidP="00AB2FA3">
      <w:pPr>
        <w:pStyle w:val="Heading31"/>
        <w:numPr>
          <w:ilvl w:val="0"/>
          <w:numId w:val="0"/>
        </w:numPr>
        <w:tabs>
          <w:tab w:val="left" w:pos="4253"/>
          <w:tab w:val="left" w:pos="6379"/>
        </w:tabs>
        <w:ind w:right="3401"/>
        <w:jc w:val="both"/>
      </w:pPr>
      <w:proofErr w:type="gramStart"/>
      <w:r>
        <w:t xml:space="preserve">О внесении изменений в </w:t>
      </w:r>
      <w:r w:rsidR="00AB2FA3">
        <w:t>решение Совета Туксинского сельского поселения от 14.11.2018г. № 38 «Об утверждении порядка и условий предоставления имущества, находящегося в собственности Туксинского сельского поселения, свободного от прав третьих лиц (за исключением имущественных прав субъектов малого и среднего предпринимательства),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proofErr w:type="gramEnd"/>
    </w:p>
    <w:p w:rsidR="001B353A" w:rsidRDefault="001B353A" w:rsidP="001B353A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8B4D77" w:rsidP="0079307A">
      <w:pPr>
        <w:pStyle w:val="western"/>
        <w:ind w:firstLine="709"/>
        <w:jc w:val="both"/>
        <w:rPr>
          <w:lang w:eastAsia="zh-CN"/>
        </w:rPr>
      </w:pPr>
      <w:r>
        <w:t xml:space="preserve">В </w:t>
      </w:r>
      <w:r w:rsidR="00753EFB">
        <w:t>соответствии с</w:t>
      </w:r>
      <w:r w:rsidR="00753EFB" w:rsidRPr="0057606C">
        <w:rPr>
          <w:lang w:eastAsia="zh-CN"/>
        </w:rPr>
        <w:t xml:space="preserve"> </w:t>
      </w:r>
      <w:r w:rsidR="007B2C33">
        <w:rPr>
          <w:lang w:eastAsia="zh-CN"/>
        </w:rPr>
        <w:t>Федеральным законом</w:t>
      </w:r>
      <w:r w:rsidR="00753EFB" w:rsidRPr="0057606C">
        <w:rPr>
          <w:lang w:eastAsia="zh-CN"/>
        </w:rPr>
        <w:t xml:space="preserve"> от 24.07.2007 N 209-ФЗ "О развитии малого и среднего предпринимательства в Российской Федерации"</w:t>
      </w:r>
      <w:r w:rsidR="00753EFB">
        <w:rPr>
          <w:lang w:eastAsia="zh-CN"/>
        </w:rPr>
        <w:t xml:space="preserve">, </w:t>
      </w:r>
      <w:r w:rsidR="001B353A">
        <w:t xml:space="preserve">Федеральным </w:t>
      </w:r>
      <w:r w:rsidR="001B353A"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 w:rsidR="001B353A"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</w:t>
      </w:r>
      <w:r w:rsidR="001B353A">
        <w:rPr>
          <w:lang w:eastAsia="zh-CN"/>
        </w:rPr>
        <w:t xml:space="preserve"> руководствуясь </w:t>
      </w:r>
      <w:r w:rsidR="001B35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79307A">
        <w:rPr>
          <w:lang w:eastAsia="zh-CN"/>
        </w:rPr>
        <w:t xml:space="preserve"> </w:t>
      </w:r>
      <w:proofErr w:type="gramStart"/>
      <w:r w:rsidR="00E0174D"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 w:rsidR="00E0174D">
        <w:rPr>
          <w:lang w:eastAsia="zh-CN"/>
        </w:rPr>
        <w:t>Е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Ш</w:t>
      </w:r>
      <w:r w:rsidR="00AD68AA">
        <w:rPr>
          <w:lang w:eastAsia="zh-CN"/>
        </w:rPr>
        <w:t xml:space="preserve"> </w:t>
      </w:r>
      <w:r w:rsidR="00E0174D"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="001B353A" w:rsidRPr="000240B5">
        <w:rPr>
          <w:lang w:eastAsia="zh-CN"/>
        </w:rPr>
        <w:t>Л:</w:t>
      </w:r>
    </w:p>
    <w:p w:rsidR="001B353A" w:rsidRPr="0057606C" w:rsidRDefault="001B353A" w:rsidP="001B353A">
      <w:pPr>
        <w:pStyle w:val="western"/>
        <w:jc w:val="center"/>
      </w:pPr>
    </w:p>
    <w:p w:rsidR="00BC3D4D" w:rsidRPr="006377FA" w:rsidRDefault="004B77A3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zh-CN"/>
        </w:rPr>
        <w:t xml:space="preserve">Внести </w:t>
      </w:r>
      <w:r w:rsidR="00AB2FA3">
        <w:rPr>
          <w:rFonts w:ascii="Times New Roman" w:hAnsi="Times New Roman"/>
          <w:sz w:val="24"/>
          <w:szCs w:val="24"/>
          <w:lang w:eastAsia="zh-CN"/>
        </w:rPr>
        <w:t>изменение в наименование решения Совета Туксинского сельского поселения от 14.11.2018г. № 38 «Об утверждении порядка и условий предоставления имущества, находящегося в собственности Туксинского сельского поселения, свободного от прав третьих лиц (за исключением имущественных прав и субъектов малого и среднего предпринимательства),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AB2FA3">
        <w:rPr>
          <w:rFonts w:ascii="Times New Roman" w:hAnsi="Times New Roman"/>
          <w:sz w:val="24"/>
          <w:szCs w:val="24"/>
          <w:lang w:eastAsia="zh-CN"/>
        </w:rPr>
        <w:t xml:space="preserve"> предпринимательства» и далее по тексту после слов: «образующим инфраструктуру поддержки субъектов малого и среднего предпринимательства» дополнить словами: «а так же </w:t>
      </w:r>
      <w:proofErr w:type="spellStart"/>
      <w:r w:rsidR="00AB2FA3">
        <w:rPr>
          <w:rFonts w:ascii="Times New Roman" w:hAnsi="Times New Roman"/>
          <w:sz w:val="24"/>
          <w:szCs w:val="24"/>
          <w:lang w:eastAsia="zh-CN"/>
        </w:rPr>
        <w:t>самозанятым</w:t>
      </w:r>
      <w:proofErr w:type="spellEnd"/>
      <w:r w:rsidR="00AB2FA3">
        <w:rPr>
          <w:rFonts w:ascii="Times New Roman" w:hAnsi="Times New Roman"/>
          <w:sz w:val="24"/>
          <w:szCs w:val="24"/>
          <w:lang w:eastAsia="zh-CN"/>
        </w:rPr>
        <w:t xml:space="preserve"> гражданам».</w:t>
      </w:r>
    </w:p>
    <w:p w:rsidR="001B353A" w:rsidRPr="00190F06" w:rsidRDefault="001B353A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Настоящее решение подлежит обнародованию в установленном законом</w:t>
      </w:r>
      <w:r>
        <w:rPr>
          <w:rFonts w:ascii="Times New Roman" w:hAnsi="Times New Roman"/>
          <w:sz w:val="24"/>
          <w:szCs w:val="24"/>
          <w:lang w:eastAsia="zh-CN"/>
        </w:rPr>
        <w:t xml:space="preserve"> порядке и размещению в сети Интернет на официальном сайте Туксинского сельского поселения </w:t>
      </w:r>
      <w:proofErr w:type="gramStart"/>
      <w:r>
        <w:rPr>
          <w:rFonts w:ascii="Times New Roman" w:hAnsi="Times New Roman"/>
          <w:sz w:val="24"/>
          <w:szCs w:val="24"/>
          <w:lang w:eastAsia="zh-CN"/>
        </w:rPr>
        <w:t>по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79307A" w:rsidRDefault="0079307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BC6A78" w:rsidRDefault="001B353A" w:rsidP="00AB2FA3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BC6A78" w:rsidSect="0086304E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16C45CA"/>
    <w:multiLevelType w:val="hybridMultilevel"/>
    <w:tmpl w:val="ACA61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41E8E"/>
    <w:multiLevelType w:val="hybridMultilevel"/>
    <w:tmpl w:val="43E87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7FAE14C8"/>
    <w:multiLevelType w:val="hybridMultilevel"/>
    <w:tmpl w:val="1D189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353A"/>
    <w:rsid w:val="00066D75"/>
    <w:rsid w:val="00074D3B"/>
    <w:rsid w:val="000B54A2"/>
    <w:rsid w:val="000D673C"/>
    <w:rsid w:val="001A0E8F"/>
    <w:rsid w:val="001B353A"/>
    <w:rsid w:val="001E06A0"/>
    <w:rsid w:val="001F2EDA"/>
    <w:rsid w:val="00202B4C"/>
    <w:rsid w:val="002202AC"/>
    <w:rsid w:val="0032200C"/>
    <w:rsid w:val="00332330"/>
    <w:rsid w:val="003415B2"/>
    <w:rsid w:val="003462CA"/>
    <w:rsid w:val="00391C9C"/>
    <w:rsid w:val="003B400C"/>
    <w:rsid w:val="003F046F"/>
    <w:rsid w:val="004A23C3"/>
    <w:rsid w:val="004B77A3"/>
    <w:rsid w:val="004E4FB6"/>
    <w:rsid w:val="00511A66"/>
    <w:rsid w:val="006377FA"/>
    <w:rsid w:val="00694B74"/>
    <w:rsid w:val="006B3777"/>
    <w:rsid w:val="00753EFB"/>
    <w:rsid w:val="0079307A"/>
    <w:rsid w:val="007A70C1"/>
    <w:rsid w:val="007B2C33"/>
    <w:rsid w:val="007C4D50"/>
    <w:rsid w:val="007D3164"/>
    <w:rsid w:val="0086304E"/>
    <w:rsid w:val="008A7C2F"/>
    <w:rsid w:val="008B4D77"/>
    <w:rsid w:val="008E552F"/>
    <w:rsid w:val="008F3C5D"/>
    <w:rsid w:val="00A10E18"/>
    <w:rsid w:val="00A1623E"/>
    <w:rsid w:val="00A70987"/>
    <w:rsid w:val="00AB2FA3"/>
    <w:rsid w:val="00AD68AA"/>
    <w:rsid w:val="00AE3C16"/>
    <w:rsid w:val="00AF0A67"/>
    <w:rsid w:val="00AF3392"/>
    <w:rsid w:val="00B0002D"/>
    <w:rsid w:val="00B370C8"/>
    <w:rsid w:val="00B65CCE"/>
    <w:rsid w:val="00B7571E"/>
    <w:rsid w:val="00BC3D4D"/>
    <w:rsid w:val="00BC6A78"/>
    <w:rsid w:val="00C32FC1"/>
    <w:rsid w:val="00C63EC3"/>
    <w:rsid w:val="00DD1C2A"/>
    <w:rsid w:val="00E0174D"/>
    <w:rsid w:val="00F14ED9"/>
    <w:rsid w:val="00F53778"/>
    <w:rsid w:val="00FB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  <w:style w:type="paragraph" w:customStyle="1" w:styleId="ConsPlusNormal">
    <w:name w:val="ConsPlusNormal"/>
    <w:rsid w:val="00637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8A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схему одномандатных избирательных округов,  образованных </vt:lpstr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53</cp:revision>
  <dcterms:created xsi:type="dcterms:W3CDTF">2020-09-14T11:59:00Z</dcterms:created>
  <dcterms:modified xsi:type="dcterms:W3CDTF">2021-12-03T11:49:00Z</dcterms:modified>
</cp:coreProperties>
</file>