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35" w:rsidRPr="00BA0114" w:rsidRDefault="00650A35" w:rsidP="00650A3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0114">
        <w:rPr>
          <w:rFonts w:ascii="Times New Roman" w:hAnsi="Times New Roman"/>
          <w:b/>
          <w:sz w:val="28"/>
          <w:szCs w:val="28"/>
        </w:rPr>
        <w:t xml:space="preserve">С 1 января 2021 года индивидуальная программа реабилитации или </w:t>
      </w:r>
      <w:proofErr w:type="spellStart"/>
      <w:r w:rsidRPr="00BA0114">
        <w:rPr>
          <w:rFonts w:ascii="Times New Roman" w:hAnsi="Times New Roman"/>
          <w:b/>
          <w:sz w:val="28"/>
          <w:szCs w:val="28"/>
        </w:rPr>
        <w:t>абилитации</w:t>
      </w:r>
      <w:proofErr w:type="spellEnd"/>
      <w:r w:rsidRPr="00BA0114">
        <w:rPr>
          <w:rFonts w:ascii="Times New Roman" w:hAnsi="Times New Roman"/>
          <w:b/>
          <w:sz w:val="28"/>
          <w:szCs w:val="28"/>
        </w:rPr>
        <w:t xml:space="preserve"> инвалида (ребенка-инвалида) формируется только в форме электронного документа</w:t>
      </w:r>
    </w:p>
    <w:p w:rsidR="00650A35" w:rsidRPr="008E5B9A" w:rsidRDefault="00650A35" w:rsidP="00650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A35" w:rsidRDefault="00650A35" w:rsidP="00650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r>
        <w:rPr>
          <w:rFonts w:ascii="Times New Roman" w:hAnsi="Times New Roman"/>
          <w:sz w:val="28"/>
          <w:szCs w:val="28"/>
        </w:rPr>
        <w:t xml:space="preserve">Минтруда России от 29.05.2020 №281н </w:t>
      </w:r>
      <w:r w:rsidRPr="008E5B9A">
        <w:rPr>
          <w:rFonts w:ascii="Times New Roman" w:hAnsi="Times New Roman"/>
          <w:sz w:val="28"/>
          <w:szCs w:val="28"/>
        </w:rPr>
        <w:t xml:space="preserve">разработка индивидуальной программы реабилитации или </w:t>
      </w:r>
      <w:proofErr w:type="spellStart"/>
      <w:r w:rsidRPr="008E5B9A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8E5B9A">
        <w:rPr>
          <w:rFonts w:ascii="Times New Roman" w:hAnsi="Times New Roman"/>
          <w:sz w:val="28"/>
          <w:szCs w:val="28"/>
        </w:rPr>
        <w:t xml:space="preserve"> инвалида </w:t>
      </w:r>
      <w:proofErr w:type="spellStart"/>
      <w:r w:rsidRPr="008E5B9A">
        <w:rPr>
          <w:rFonts w:ascii="Times New Roman" w:hAnsi="Times New Roman"/>
          <w:sz w:val="28"/>
          <w:szCs w:val="28"/>
        </w:rPr>
        <w:t>инвалида</w:t>
      </w:r>
      <w:proofErr w:type="spellEnd"/>
      <w:r w:rsidRPr="008E5B9A">
        <w:rPr>
          <w:rFonts w:ascii="Times New Roman" w:hAnsi="Times New Roman"/>
          <w:sz w:val="28"/>
          <w:szCs w:val="28"/>
        </w:rPr>
        <w:t xml:space="preserve"> (ребенка-инвалида) в части рекомендаций для обеспечения техническими средствами реабилитации и услугами по реабилитации или </w:t>
      </w:r>
      <w:proofErr w:type="spellStart"/>
      <w:r w:rsidRPr="008E5B9A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8E5B9A">
        <w:rPr>
          <w:rFonts w:ascii="Times New Roman" w:hAnsi="Times New Roman"/>
          <w:sz w:val="28"/>
          <w:szCs w:val="28"/>
        </w:rPr>
        <w:t>, предоставляемых инвалиду (ребенку-инвалиду) за счет средств федерального бюджета, осуществляется на основании перечня медицинских показаний и противопоказаний для обеспечения инвалидов техническими средствами реабилитации.</w:t>
      </w:r>
    </w:p>
    <w:p w:rsidR="00650A35" w:rsidRPr="008E5B9A" w:rsidRDefault="00650A35" w:rsidP="00650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ИПРА инвалида (ИПРА ребенка-инвалида), сформированная в форме электронного документа, по желанию инвалида, законного или уполномоченного представителя инвалида (ребенка-инвалида), может быть предоставлена ему на бумажном носителе, либо направлена заказным почтовым отправлением с соблюдением требований законодательства РФ о персональных данных.</w:t>
      </w:r>
    </w:p>
    <w:p w:rsidR="000614A8" w:rsidRDefault="000614A8">
      <w:bookmarkStart w:id="0" w:name="_GoBack"/>
      <w:bookmarkEnd w:id="0"/>
    </w:p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B9"/>
    <w:rsid w:val="000614A8"/>
    <w:rsid w:val="000825B9"/>
    <w:rsid w:val="0065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70CCE-B13F-4C1C-92A1-C5343B8E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A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2021-01-14T12:45:00Z</dcterms:created>
  <dcterms:modified xsi:type="dcterms:W3CDTF">2021-01-14T12:45:00Z</dcterms:modified>
</cp:coreProperties>
</file>