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034" w:rsidRPr="00BD5034" w:rsidRDefault="00BD5034" w:rsidP="00BD5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D5034">
        <w:rPr>
          <w:color w:val="333333"/>
          <w:sz w:val="28"/>
          <w:szCs w:val="28"/>
        </w:rPr>
        <w:t>24 июля 2025 года, заместитель Генерального прокурора Российской Федерации Алексей Захаров принял участие в заседании коллегии прокуратуры Республики Карелия, на которой подведены итоги работы органов прокуратуры в 1 полугодии 2025 года и определены дальнейшие задачи по укреплению законности и правопорядка.</w:t>
      </w:r>
    </w:p>
    <w:p w:rsidR="00BD5034" w:rsidRPr="00BD5034" w:rsidRDefault="00BD5034" w:rsidP="00BD5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D5034">
        <w:rPr>
          <w:color w:val="333333"/>
          <w:sz w:val="28"/>
          <w:szCs w:val="28"/>
        </w:rPr>
        <w:t>Алексей Захаров отметил, что деятельность прокуроров в Республике Карелия способствовала укреплению законности и правопорядка в регионе. В 1 полугодии 2025 года органами прокуратуры выявлено 34 тыс. нарушений закона, из них свыше 17 тыс. в сфере соблюдения прав и свобод человека и гражданина, 2,6 тыс. нарушителей понесли дисциплинарную и административную ответственность, по материалам прокуроров возбуждено 14 уголовных дел.</w:t>
      </w:r>
    </w:p>
    <w:p w:rsidR="00BD5034" w:rsidRPr="00BD5034" w:rsidRDefault="00BD5034" w:rsidP="00BD5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D5034">
        <w:rPr>
          <w:color w:val="333333"/>
          <w:sz w:val="28"/>
          <w:szCs w:val="28"/>
        </w:rPr>
        <w:t xml:space="preserve">По результатам вмешательства прокуроров работникам выплачено 6,5 </w:t>
      </w:r>
      <w:proofErr w:type="spellStart"/>
      <w:proofErr w:type="gramStart"/>
      <w:r w:rsidRPr="00BD5034">
        <w:rPr>
          <w:color w:val="333333"/>
          <w:sz w:val="28"/>
          <w:szCs w:val="28"/>
        </w:rPr>
        <w:t>млн</w:t>
      </w:r>
      <w:proofErr w:type="spellEnd"/>
      <w:proofErr w:type="gramEnd"/>
      <w:r w:rsidRPr="00BD5034">
        <w:rPr>
          <w:color w:val="333333"/>
          <w:sz w:val="28"/>
          <w:szCs w:val="28"/>
        </w:rPr>
        <w:t xml:space="preserve"> руб. заработной платы и компенсации за ее несвоевременное получение. В собственность государства возвращены 27 земельных участков кадастровой стоимостью более 12,3 </w:t>
      </w:r>
      <w:proofErr w:type="spellStart"/>
      <w:proofErr w:type="gramStart"/>
      <w:r w:rsidRPr="00BD5034">
        <w:rPr>
          <w:color w:val="333333"/>
          <w:sz w:val="28"/>
          <w:szCs w:val="28"/>
        </w:rPr>
        <w:t>млн</w:t>
      </w:r>
      <w:proofErr w:type="spellEnd"/>
      <w:proofErr w:type="gramEnd"/>
      <w:r w:rsidRPr="00BD5034">
        <w:rPr>
          <w:color w:val="333333"/>
          <w:sz w:val="28"/>
          <w:szCs w:val="28"/>
        </w:rPr>
        <w:t xml:space="preserve"> руб. Публичными заказчиками погашен долг перед предпринимателями в размере 150 </w:t>
      </w:r>
      <w:proofErr w:type="spellStart"/>
      <w:r w:rsidRPr="00BD5034">
        <w:rPr>
          <w:color w:val="333333"/>
          <w:sz w:val="28"/>
          <w:szCs w:val="28"/>
        </w:rPr>
        <w:t>млн</w:t>
      </w:r>
      <w:proofErr w:type="spellEnd"/>
      <w:r w:rsidRPr="00BD5034">
        <w:rPr>
          <w:color w:val="333333"/>
          <w:sz w:val="28"/>
          <w:szCs w:val="28"/>
        </w:rPr>
        <w:t xml:space="preserve"> руб. По требованиям прокуроров в связи с утратой доверия досрочно прекращены полномочия двух глав и шести депутатов муниципальных образований.</w:t>
      </w:r>
    </w:p>
    <w:p w:rsidR="00BD5034" w:rsidRPr="00BD5034" w:rsidRDefault="00BD5034" w:rsidP="00BD5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D5034">
        <w:rPr>
          <w:color w:val="333333"/>
          <w:sz w:val="28"/>
          <w:szCs w:val="28"/>
        </w:rPr>
        <w:t>Акцентировав внимание коллег на отдельные направления прокурорской деятельности, Алексей Захаров отметил необходимость усиления надзорных позиций прокуратуры в сфере жилищно-коммунального хозяйства, реализации национальных проектов, в вопросах обеспечения прав многодетных семей, жилищных прав граждан, особенно детей-сирот, предоставления мер государственной поддержки участникам специальной военной операции и членам их семей, борьбы с преступностью.</w:t>
      </w:r>
    </w:p>
    <w:p w:rsidR="00BD5034" w:rsidRPr="00BD5034" w:rsidRDefault="00BD5034" w:rsidP="00BD50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BD5034">
        <w:rPr>
          <w:color w:val="333333"/>
          <w:sz w:val="28"/>
          <w:szCs w:val="28"/>
        </w:rPr>
        <w:t>По итогам заседания коллегии определены задачи, а также комплекс мер, направленных на повышение эффективности прокурорского надзора в республике.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034"/>
    <w:rsid w:val="00413118"/>
    <w:rsid w:val="006A19E6"/>
    <w:rsid w:val="00757F09"/>
    <w:rsid w:val="00761E11"/>
    <w:rsid w:val="009473AC"/>
    <w:rsid w:val="00BD5034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0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>Microsoft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2025-07-31T08:49:00Z</dcterms:created>
  <dcterms:modified xsi:type="dcterms:W3CDTF">2025-07-31T08:49:00Z</dcterms:modified>
</cp:coreProperties>
</file>